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A80" w:rsidRPr="00D77BB5" w:rsidRDefault="006F654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  <w:r w:rsidRPr="00691D81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84635CE" wp14:editId="488B0A3C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6838950" cy="1614805"/>
                <wp:effectExtent l="0" t="0" r="0" b="444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161480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9CA" w:rsidRDefault="001809CA" w:rsidP="006F6540">
                            <w:pPr>
                              <w:pStyle w:val="af0"/>
                              <w:ind w:left="3119" w:firstLine="0"/>
                              <w:jc w:val="left"/>
                              <w:rPr>
                                <w:rFonts w:ascii="Times New Roman" w:hAnsi="Times New Roman"/>
                                <w:b/>
                                <w:color w:val="7F7F7F"/>
                                <w:sz w:val="32"/>
                                <w:szCs w:val="32"/>
                              </w:rPr>
                            </w:pPr>
                          </w:p>
                          <w:p w:rsidR="001809CA" w:rsidRPr="005A0BF8" w:rsidRDefault="001809CA" w:rsidP="009E4995">
                            <w:pPr>
                              <w:autoSpaceDE w:val="0"/>
                              <w:autoSpaceDN w:val="0"/>
                              <w:adjustRightInd w:val="0"/>
                              <w:ind w:left="3119"/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</w:pPr>
                            <w:r w:rsidRPr="005A0BF8"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Муниципальное образование </w:t>
                            </w:r>
                          </w:p>
                          <w:p w:rsidR="001809CA" w:rsidRPr="005A0BF8" w:rsidRDefault="001809CA" w:rsidP="009E4995">
                            <w:pPr>
                              <w:autoSpaceDE w:val="0"/>
                              <w:autoSpaceDN w:val="0"/>
                              <w:adjustRightInd w:val="0"/>
                              <w:ind w:left="3119"/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</w:pPr>
                            <w:r w:rsidRPr="005A0BF8"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городской округ </w:t>
                            </w:r>
                          </w:p>
                          <w:p w:rsidR="001809CA" w:rsidRDefault="001809CA" w:rsidP="009E4995">
                            <w:pPr>
                              <w:tabs>
                                <w:tab w:val="left" w:pos="2835"/>
                                <w:tab w:val="left" w:pos="7811"/>
                                <w:tab w:val="left" w:pos="8283"/>
                              </w:tabs>
                              <w:autoSpaceDE w:val="0"/>
                              <w:autoSpaceDN w:val="0"/>
                              <w:adjustRightInd w:val="0"/>
                              <w:ind w:left="3119"/>
                              <w:rPr>
                                <w:b/>
                                <w:color w:val="365F91"/>
                                <w:sz w:val="40"/>
                                <w:szCs w:val="40"/>
                              </w:rPr>
                            </w:pPr>
                            <w:r w:rsidRPr="005A0BF8">
                              <w:rPr>
                                <w:b/>
                                <w:color w:val="365F91"/>
                                <w:sz w:val="40"/>
                                <w:szCs w:val="40"/>
                              </w:rPr>
                              <w:t>СУРГУТ</w:t>
                            </w:r>
                          </w:p>
                          <w:p w:rsidR="001809CA" w:rsidRPr="00A62510" w:rsidRDefault="001809CA" w:rsidP="009E4995">
                            <w:pPr>
                              <w:autoSpaceDE w:val="0"/>
                              <w:autoSpaceDN w:val="0"/>
                              <w:adjustRightInd w:val="0"/>
                              <w:ind w:left="3119"/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Ханты-Мансийский автономный </w:t>
                            </w:r>
                            <w:r w:rsidRPr="00A62510"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>округ</w:t>
                            </w:r>
                            <w:r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 – Югра </w:t>
                            </w:r>
                            <w:r w:rsidRPr="00A62510"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809CA" w:rsidRDefault="001809CA" w:rsidP="00903E73"/>
                          <w:p w:rsidR="001809CA" w:rsidRDefault="001809CA" w:rsidP="00903E73"/>
                          <w:p w:rsidR="001809CA" w:rsidRPr="00903E73" w:rsidRDefault="001809CA" w:rsidP="00903E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635CE" id="Прямоугольник 17" o:spid="_x0000_s1026" style="position:absolute;left:0;text-align:left;margin-left:.3pt;margin-top:.3pt;width:538.5pt;height:127.1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" fillcolor="#dbe5f1" stroked="f">
                <v:textbox>
                  <w:txbxContent>
                    <w:p w:rsidR="001809CA" w:rsidRDefault="001809CA" w:rsidP="006F6540">
                      <w:pPr>
                        <w:pStyle w:val="af0"/>
                        <w:ind w:left="3119" w:firstLine="0"/>
                        <w:jc w:val="left"/>
                        <w:rPr>
                          <w:rFonts w:ascii="Times New Roman" w:hAnsi="Times New Roman"/>
                          <w:b/>
                          <w:color w:val="7F7F7F"/>
                          <w:sz w:val="32"/>
                          <w:szCs w:val="32"/>
                        </w:rPr>
                      </w:pPr>
                    </w:p>
                    <w:p w:rsidR="001809CA" w:rsidRPr="005A0BF8" w:rsidRDefault="001809CA" w:rsidP="009E4995">
                      <w:pPr>
                        <w:autoSpaceDE w:val="0"/>
                        <w:autoSpaceDN w:val="0"/>
                        <w:adjustRightInd w:val="0"/>
                        <w:ind w:left="3119"/>
                        <w:rPr>
                          <w:b/>
                          <w:color w:val="7F7F7F"/>
                          <w:sz w:val="32"/>
                          <w:szCs w:val="32"/>
                        </w:rPr>
                      </w:pPr>
                      <w:r w:rsidRPr="005A0BF8">
                        <w:rPr>
                          <w:b/>
                          <w:color w:val="7F7F7F"/>
                          <w:sz w:val="32"/>
                          <w:szCs w:val="32"/>
                        </w:rPr>
                        <w:t xml:space="preserve">Муниципальное образование </w:t>
                      </w:r>
                    </w:p>
                    <w:p w:rsidR="001809CA" w:rsidRPr="005A0BF8" w:rsidRDefault="001809CA" w:rsidP="009E4995">
                      <w:pPr>
                        <w:autoSpaceDE w:val="0"/>
                        <w:autoSpaceDN w:val="0"/>
                        <w:adjustRightInd w:val="0"/>
                        <w:ind w:left="3119"/>
                        <w:rPr>
                          <w:b/>
                          <w:color w:val="7F7F7F"/>
                          <w:sz w:val="32"/>
                          <w:szCs w:val="32"/>
                        </w:rPr>
                      </w:pPr>
                      <w:r w:rsidRPr="005A0BF8">
                        <w:rPr>
                          <w:b/>
                          <w:color w:val="7F7F7F"/>
                          <w:sz w:val="32"/>
                          <w:szCs w:val="32"/>
                        </w:rPr>
                        <w:t xml:space="preserve">городской округ </w:t>
                      </w:r>
                    </w:p>
                    <w:p w:rsidR="001809CA" w:rsidRDefault="001809CA" w:rsidP="009E4995">
                      <w:pPr>
                        <w:tabs>
                          <w:tab w:val="left" w:pos="2835"/>
                          <w:tab w:val="left" w:pos="7811"/>
                          <w:tab w:val="left" w:pos="8283"/>
                        </w:tabs>
                        <w:autoSpaceDE w:val="0"/>
                        <w:autoSpaceDN w:val="0"/>
                        <w:adjustRightInd w:val="0"/>
                        <w:ind w:left="3119"/>
                        <w:rPr>
                          <w:b/>
                          <w:color w:val="365F91"/>
                          <w:sz w:val="40"/>
                          <w:szCs w:val="40"/>
                        </w:rPr>
                      </w:pPr>
                      <w:r w:rsidRPr="005A0BF8">
                        <w:rPr>
                          <w:b/>
                          <w:color w:val="365F91"/>
                          <w:sz w:val="40"/>
                          <w:szCs w:val="40"/>
                        </w:rPr>
                        <w:t>СУРГУТ</w:t>
                      </w:r>
                    </w:p>
                    <w:p w:rsidR="001809CA" w:rsidRPr="00A62510" w:rsidRDefault="001809CA" w:rsidP="009E4995">
                      <w:pPr>
                        <w:autoSpaceDE w:val="0"/>
                        <w:autoSpaceDN w:val="0"/>
                        <w:adjustRightInd w:val="0"/>
                        <w:ind w:left="3119"/>
                        <w:rPr>
                          <w:b/>
                          <w:color w:val="7F7F7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7F7F7F"/>
                          <w:sz w:val="32"/>
                          <w:szCs w:val="32"/>
                        </w:rPr>
                        <w:t xml:space="preserve">Ханты-Мансийский автономный </w:t>
                      </w:r>
                      <w:r w:rsidRPr="00A62510">
                        <w:rPr>
                          <w:b/>
                          <w:color w:val="7F7F7F"/>
                          <w:sz w:val="32"/>
                          <w:szCs w:val="32"/>
                        </w:rPr>
                        <w:t>округ</w:t>
                      </w:r>
                      <w:r>
                        <w:rPr>
                          <w:b/>
                          <w:color w:val="7F7F7F"/>
                          <w:sz w:val="32"/>
                          <w:szCs w:val="32"/>
                        </w:rPr>
                        <w:t xml:space="preserve"> – Югра </w:t>
                      </w:r>
                      <w:r w:rsidRPr="00A62510">
                        <w:rPr>
                          <w:b/>
                          <w:color w:val="7F7F7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809CA" w:rsidRDefault="001809CA" w:rsidP="00903E73"/>
                    <w:p w:rsidR="001809CA" w:rsidRDefault="001809CA" w:rsidP="00903E73"/>
                    <w:p w:rsidR="001809CA" w:rsidRPr="00903E73" w:rsidRDefault="001809CA" w:rsidP="00903E73"/>
                  </w:txbxContent>
                </v:textbox>
              </v:rect>
            </w:pict>
          </mc:Fallback>
        </mc:AlternateContent>
      </w:r>
      <w:r w:rsidRPr="00691D81">
        <w:rPr>
          <w:noProof/>
        </w:rPr>
        <w:drawing>
          <wp:anchor distT="0" distB="0" distL="114300" distR="114300" simplePos="0" relativeHeight="251674624" behindDoc="0" locked="0" layoutInCell="1" allowOverlap="1" wp14:anchorId="363DE87D" wp14:editId="000CDC48">
            <wp:simplePos x="0" y="0"/>
            <wp:positionH relativeFrom="column">
              <wp:posOffset>-290830</wp:posOffset>
            </wp:positionH>
            <wp:positionV relativeFrom="paragraph">
              <wp:posOffset>8890</wp:posOffset>
            </wp:positionV>
            <wp:extent cx="1614805" cy="1614805"/>
            <wp:effectExtent l="0" t="0" r="4445" b="4445"/>
            <wp:wrapNone/>
            <wp:docPr id="13" name="Рисунок 13" descr="Админи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министра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0FB" w:rsidRPr="00D77BB5">
        <w:rPr>
          <w:rFonts w:ascii="Arial Narrow" w:hAnsi="Arial Narrow"/>
          <w:b/>
          <w:noProof/>
          <w:color w:val="8000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39B89C" wp14:editId="426C2099">
                <wp:simplePos x="0" y="0"/>
                <wp:positionH relativeFrom="column">
                  <wp:posOffset>358140</wp:posOffset>
                </wp:positionH>
                <wp:positionV relativeFrom="paragraph">
                  <wp:posOffset>14605</wp:posOffset>
                </wp:positionV>
                <wp:extent cx="971550" cy="1381125"/>
                <wp:effectExtent l="0" t="0" r="3810" b="4445"/>
                <wp:wrapNone/>
                <wp:docPr id="1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82D9E" id="Rectangle 70" o:spid="_x0000_s1026" style="position:absolute;margin-left:28.2pt;margin-top:1.15pt;width:76.5pt;height:10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" stroked="f"/>
            </w:pict>
          </mc:Fallback>
        </mc:AlternateContent>
      </w:r>
      <w:r w:rsidR="002B08D9" w:rsidRPr="00D77BB5">
        <w:rPr>
          <w:rFonts w:ascii="Arial Narrow" w:hAnsi="Arial Narrow"/>
          <w:b/>
          <w:color w:val="800080"/>
          <w:sz w:val="32"/>
          <w:szCs w:val="32"/>
        </w:rPr>
        <w:t xml:space="preserve">                   </w:t>
      </w:r>
      <w:r>
        <w:rPr>
          <w:rFonts w:ascii="Arial Narrow" w:hAnsi="Arial Narrow"/>
          <w:b/>
          <w:color w:val="800080"/>
          <w:sz w:val="32"/>
          <w:szCs w:val="32"/>
        </w:rPr>
        <w:t xml:space="preserve"> </w:t>
      </w:r>
      <w:r w:rsidR="002B08D9" w:rsidRPr="00D77BB5">
        <w:rPr>
          <w:rFonts w:ascii="Arial Narrow" w:hAnsi="Arial Narrow"/>
          <w:b/>
          <w:color w:val="800080"/>
          <w:sz w:val="32"/>
          <w:szCs w:val="32"/>
        </w:rPr>
        <w:t xml:space="preserve">       </w:t>
      </w: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EA4A91">
      <w:pPr>
        <w:pStyle w:val="af0"/>
        <w:tabs>
          <w:tab w:val="left" w:pos="2127"/>
        </w:tabs>
        <w:ind w:left="2127" w:firstLine="0"/>
        <w:jc w:val="left"/>
        <w:rPr>
          <w:rFonts w:ascii="Arial Narrow" w:hAnsi="Arial Narrow"/>
          <w:b/>
          <w:sz w:val="32"/>
          <w:szCs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9E4995" w:rsidRDefault="00A80DAF" w:rsidP="009E4995">
      <w:pPr>
        <w:spacing w:after="25"/>
        <w:ind w:left="2122" w:right="-1"/>
        <w:jc w:val="both"/>
        <w:rPr>
          <w:b/>
          <w:sz w:val="32"/>
          <w:szCs w:val="32"/>
        </w:rPr>
      </w:pPr>
      <w:r w:rsidRPr="009E4995">
        <w:rPr>
          <w:b/>
          <w:sz w:val="32"/>
          <w:szCs w:val="32"/>
        </w:rPr>
        <w:t>Информация</w:t>
      </w:r>
    </w:p>
    <w:p w:rsidR="009E4995" w:rsidRPr="009E4995" w:rsidRDefault="00903E73" w:rsidP="009E4995">
      <w:pPr>
        <w:spacing w:after="25"/>
        <w:ind w:left="2122" w:right="-1"/>
        <w:jc w:val="both"/>
        <w:rPr>
          <w:b/>
          <w:sz w:val="32"/>
          <w:szCs w:val="32"/>
        </w:rPr>
      </w:pPr>
      <w:r w:rsidRPr="009E4995">
        <w:rPr>
          <w:b/>
          <w:sz w:val="32"/>
          <w:szCs w:val="32"/>
        </w:rPr>
        <w:t xml:space="preserve">о </w:t>
      </w:r>
      <w:r w:rsidR="009E4995" w:rsidRPr="009E4995">
        <w:rPr>
          <w:b/>
          <w:sz w:val="32"/>
          <w:szCs w:val="32"/>
        </w:rPr>
        <w:t xml:space="preserve">деятельности службы муниципального регулирования торговой деятельности управления потребительского рынка и защиты прав потребителей </w:t>
      </w:r>
      <w:r w:rsidR="009E4995" w:rsidRPr="009E4995">
        <w:rPr>
          <w:b/>
          <w:sz w:val="32"/>
          <w:szCs w:val="32"/>
        </w:rPr>
        <w:br/>
        <w:t xml:space="preserve">Администрации города Сургута                     </w:t>
      </w:r>
    </w:p>
    <w:p w:rsidR="009E4995" w:rsidRDefault="009E4995" w:rsidP="009E4995">
      <w:pPr>
        <w:tabs>
          <w:tab w:val="left" w:pos="2268"/>
        </w:tabs>
        <w:ind w:left="2127" w:firstLine="141"/>
        <w:rPr>
          <w:b/>
          <w:sz w:val="32"/>
          <w:szCs w:val="32"/>
        </w:rPr>
      </w:pPr>
    </w:p>
    <w:p w:rsidR="009E4995" w:rsidRPr="00871BC1" w:rsidRDefault="009E4995" w:rsidP="009E4995">
      <w:pPr>
        <w:tabs>
          <w:tab w:val="left" w:pos="2268"/>
        </w:tabs>
        <w:ind w:firstLine="2127"/>
        <w:rPr>
          <w:b/>
          <w:color w:val="7F7F7F"/>
          <w:sz w:val="32"/>
          <w:szCs w:val="32"/>
        </w:rPr>
      </w:pPr>
      <w:r>
        <w:rPr>
          <w:b/>
          <w:sz w:val="32"/>
          <w:szCs w:val="32"/>
        </w:rPr>
        <w:t>за</w:t>
      </w:r>
      <w:r w:rsidRPr="00871BC1">
        <w:rPr>
          <w:b/>
          <w:sz w:val="32"/>
          <w:szCs w:val="32"/>
        </w:rPr>
        <w:t xml:space="preserve"> 202</w:t>
      </w:r>
      <w:r>
        <w:rPr>
          <w:b/>
          <w:sz w:val="32"/>
          <w:szCs w:val="32"/>
        </w:rPr>
        <w:t>5</w:t>
      </w:r>
      <w:r w:rsidRPr="00871BC1">
        <w:rPr>
          <w:b/>
          <w:sz w:val="32"/>
          <w:szCs w:val="32"/>
        </w:rPr>
        <w:t xml:space="preserve"> год</w:t>
      </w:r>
    </w:p>
    <w:p w:rsidR="009E4995" w:rsidRPr="005A0BF8" w:rsidRDefault="009E4995" w:rsidP="009E4995"/>
    <w:p w:rsidR="009E4995" w:rsidRPr="005A0BF8" w:rsidRDefault="009E4995" w:rsidP="009E4995">
      <w:pPr>
        <w:autoSpaceDE w:val="0"/>
        <w:autoSpaceDN w:val="0"/>
        <w:adjustRightInd w:val="0"/>
        <w:rPr>
          <w:b/>
          <w:sz w:val="28"/>
          <w:szCs w:val="28"/>
        </w:rPr>
      </w:pPr>
      <w:r w:rsidRPr="005A0BF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272DCB" wp14:editId="7014B536">
                <wp:simplePos x="0" y="0"/>
                <wp:positionH relativeFrom="column">
                  <wp:posOffset>1390015</wp:posOffset>
                </wp:positionH>
                <wp:positionV relativeFrom="paragraph">
                  <wp:posOffset>-4445</wp:posOffset>
                </wp:positionV>
                <wp:extent cx="4599305" cy="0"/>
                <wp:effectExtent l="14605" t="10795" r="15240" b="17780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93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0478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7" o:spid="_x0000_s1026" type="#_x0000_t32" style="position:absolute;margin-left:109.45pt;margin-top:-.35pt;width:362.1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" strokecolor="#548dd4" strokeweight="1.5pt"/>
            </w:pict>
          </mc:Fallback>
        </mc:AlternateContent>
      </w:r>
    </w:p>
    <w:p w:rsidR="00A80DAF" w:rsidRPr="00300D9C" w:rsidRDefault="00A80DAF" w:rsidP="002D399A">
      <w:pPr>
        <w:spacing w:line="259" w:lineRule="auto"/>
        <w:ind w:left="2127" w:right="-1"/>
        <w:rPr>
          <w:color w:val="7F7F7F" w:themeColor="text1" w:themeTint="80"/>
          <w:sz w:val="28"/>
          <w:szCs w:val="28"/>
        </w:rPr>
      </w:pPr>
      <w:r w:rsidRPr="00300D9C">
        <w:rPr>
          <w:b/>
          <w:color w:val="7F7F7F" w:themeColor="text1" w:themeTint="80"/>
          <w:sz w:val="28"/>
          <w:szCs w:val="28"/>
        </w:rPr>
        <w:t xml:space="preserve"> </w:t>
      </w:r>
    </w:p>
    <w:p w:rsidR="00165A80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A80DAF" w:rsidRPr="00D77BB5" w:rsidRDefault="00A80DAF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300D9C" w:rsidRDefault="00300D9C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4E0E78" w:rsidRPr="00D77BB5" w:rsidRDefault="004E0E78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4C59DD" w:rsidRPr="007F21B3" w:rsidRDefault="004C59DD" w:rsidP="004C59DD"/>
    <w:p w:rsidR="004C59DD" w:rsidRDefault="004C59DD" w:rsidP="004C59DD">
      <w:pPr>
        <w:pStyle w:val="af0"/>
        <w:ind w:left="0" w:firstLine="0"/>
        <w:jc w:val="left"/>
        <w:rPr>
          <w:rFonts w:ascii="Times New Roman" w:hAnsi="Times New Roman"/>
          <w:b/>
          <w:sz w:val="28"/>
          <w:szCs w:val="28"/>
        </w:rPr>
      </w:pPr>
    </w:p>
    <w:p w:rsidR="009E4995" w:rsidRDefault="009E4995" w:rsidP="009E4995"/>
    <w:p w:rsidR="009E4995" w:rsidRDefault="009E4995" w:rsidP="009E4995"/>
    <w:p w:rsidR="009E4995" w:rsidRDefault="009E4995" w:rsidP="009E4995"/>
    <w:p w:rsidR="009E4995" w:rsidRDefault="009E4995" w:rsidP="009E4995"/>
    <w:p w:rsidR="009E4995" w:rsidRDefault="009E4995" w:rsidP="009E4995"/>
    <w:p w:rsidR="009E4995" w:rsidRPr="009E4995" w:rsidRDefault="009E4995" w:rsidP="009E4995"/>
    <w:p w:rsidR="00262AF6" w:rsidRPr="00722775" w:rsidRDefault="00262AF6" w:rsidP="004C59DD">
      <w:pPr>
        <w:ind w:left="2127"/>
      </w:pPr>
    </w:p>
    <w:p w:rsidR="009E4995" w:rsidRDefault="009E4995" w:rsidP="009E4995">
      <w:pPr>
        <w:ind w:left="2127"/>
        <w:rPr>
          <w:b/>
        </w:rPr>
      </w:pPr>
      <w:r>
        <w:rPr>
          <w:b/>
        </w:rPr>
        <w:t xml:space="preserve">                                          2025 год</w:t>
      </w:r>
    </w:p>
    <w:p w:rsidR="00854CED" w:rsidRDefault="00854CED" w:rsidP="00D80776">
      <w:pPr>
        <w:rPr>
          <w:b/>
          <w:color w:val="7F7F7F"/>
          <w:sz w:val="28"/>
          <w:szCs w:val="28"/>
        </w:rPr>
        <w:sectPr w:rsidR="00854CED" w:rsidSect="00854CED">
          <w:headerReference w:type="default" r:id="rId9"/>
          <w:footerReference w:type="even" r:id="rId10"/>
          <w:footerReference w:type="default" r:id="rId11"/>
          <w:pgSz w:w="11906" w:h="16838"/>
          <w:pgMar w:top="1701" w:right="567" w:bottom="425" w:left="1134" w:header="284" w:footer="431" w:gutter="0"/>
          <w:cols w:space="708"/>
          <w:titlePg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  <w:gridCol w:w="986"/>
      </w:tblGrid>
      <w:tr w:rsidR="00300D9C" w:rsidTr="004E0E78">
        <w:tc>
          <w:tcPr>
            <w:tcW w:w="9209" w:type="dxa"/>
            <w:shd w:val="clear" w:color="auto" w:fill="C6D9F1" w:themeFill="text2" w:themeFillTint="33"/>
          </w:tcPr>
          <w:p w:rsidR="00300D9C" w:rsidRPr="0082097B" w:rsidRDefault="00300D9C" w:rsidP="00D80776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C6D9F1" w:themeFill="text2" w:themeFillTint="33"/>
          </w:tcPr>
          <w:p w:rsidR="00300D9C" w:rsidRPr="0082097B" w:rsidRDefault="00300D9C" w:rsidP="00D80776">
            <w:pPr>
              <w:rPr>
                <w:sz w:val="28"/>
                <w:szCs w:val="28"/>
              </w:rPr>
            </w:pPr>
          </w:p>
        </w:tc>
      </w:tr>
      <w:tr w:rsidR="00300D9C" w:rsidTr="004E0E78">
        <w:tc>
          <w:tcPr>
            <w:tcW w:w="9209" w:type="dxa"/>
          </w:tcPr>
          <w:p w:rsidR="00300D9C" w:rsidRPr="009E4995" w:rsidRDefault="00582175" w:rsidP="00D80776">
            <w:pPr>
              <w:rPr>
                <w:b/>
                <w:sz w:val="28"/>
                <w:szCs w:val="28"/>
              </w:rPr>
            </w:pPr>
            <w:r w:rsidRPr="009E4995">
              <w:rPr>
                <w:b/>
                <w:sz w:val="28"/>
                <w:szCs w:val="28"/>
              </w:rPr>
              <w:t>Нормативно-правовое регулирование</w:t>
            </w:r>
            <w:r w:rsidR="00331AF9" w:rsidRPr="009E4995">
              <w:rPr>
                <w:b/>
                <w:sz w:val="28"/>
                <w:szCs w:val="28"/>
              </w:rPr>
              <w:t>, принятые изменения</w:t>
            </w:r>
            <w:r w:rsidR="003F22A1" w:rsidRPr="009E4995">
              <w:rPr>
                <w:b/>
                <w:sz w:val="28"/>
                <w:szCs w:val="28"/>
              </w:rPr>
              <w:t xml:space="preserve"> </w:t>
            </w:r>
          </w:p>
          <w:p w:rsidR="006F04E7" w:rsidRPr="0082097B" w:rsidRDefault="006F04E7" w:rsidP="00D80776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</w:tcPr>
          <w:p w:rsidR="00300D9C" w:rsidRPr="004C76DD" w:rsidRDefault="000C5BD4" w:rsidP="004C76DD">
            <w:pPr>
              <w:rPr>
                <w:sz w:val="28"/>
                <w:szCs w:val="28"/>
                <w:lang w:val="en-US"/>
              </w:rPr>
            </w:pPr>
            <w:r w:rsidRPr="0082097B">
              <w:rPr>
                <w:sz w:val="28"/>
                <w:szCs w:val="28"/>
              </w:rPr>
              <w:t>3-</w:t>
            </w:r>
            <w:r w:rsidR="004C76DD">
              <w:rPr>
                <w:sz w:val="28"/>
                <w:szCs w:val="28"/>
                <w:lang w:val="en-US"/>
              </w:rPr>
              <w:t>6</w:t>
            </w:r>
          </w:p>
        </w:tc>
      </w:tr>
      <w:tr w:rsidR="00300D9C" w:rsidTr="004E0E78">
        <w:tc>
          <w:tcPr>
            <w:tcW w:w="9209" w:type="dxa"/>
            <w:shd w:val="clear" w:color="auto" w:fill="C6D9F1" w:themeFill="text2" w:themeFillTint="33"/>
          </w:tcPr>
          <w:p w:rsidR="00300D9C" w:rsidRPr="0082097B" w:rsidRDefault="00300D9C" w:rsidP="00D80776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C6D9F1" w:themeFill="text2" w:themeFillTint="33"/>
          </w:tcPr>
          <w:p w:rsidR="00300D9C" w:rsidRPr="0082097B" w:rsidRDefault="00300D9C" w:rsidP="00D80776">
            <w:pPr>
              <w:rPr>
                <w:sz w:val="28"/>
                <w:szCs w:val="28"/>
              </w:rPr>
            </w:pPr>
          </w:p>
        </w:tc>
      </w:tr>
      <w:tr w:rsidR="00300D9C" w:rsidTr="004E0E78">
        <w:tc>
          <w:tcPr>
            <w:tcW w:w="9209" w:type="dxa"/>
          </w:tcPr>
          <w:p w:rsidR="006F04E7" w:rsidRPr="009E4995" w:rsidRDefault="00122B9D" w:rsidP="00122B9D">
            <w:pPr>
              <w:rPr>
                <w:b/>
                <w:sz w:val="28"/>
                <w:szCs w:val="28"/>
              </w:rPr>
            </w:pPr>
            <w:r w:rsidRPr="009E4995">
              <w:rPr>
                <w:b/>
                <w:sz w:val="28"/>
                <w:szCs w:val="28"/>
              </w:rPr>
              <w:t>Уполномоченные органы</w:t>
            </w:r>
          </w:p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</w:tcPr>
          <w:p w:rsidR="00300D9C" w:rsidRPr="004C76DD" w:rsidRDefault="007E2A84" w:rsidP="007E2A8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122B9D" w:rsidTr="004E0E78">
        <w:tc>
          <w:tcPr>
            <w:tcW w:w="9209" w:type="dxa"/>
            <w:shd w:val="clear" w:color="auto" w:fill="C6D9F1" w:themeFill="text2" w:themeFillTint="33"/>
          </w:tcPr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C6D9F1" w:themeFill="text2" w:themeFillTint="33"/>
          </w:tcPr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</w:tr>
      <w:tr w:rsidR="00122B9D" w:rsidTr="004E0E78">
        <w:tc>
          <w:tcPr>
            <w:tcW w:w="9209" w:type="dxa"/>
          </w:tcPr>
          <w:p w:rsidR="00122B9D" w:rsidRPr="009E4995" w:rsidRDefault="00122B9D" w:rsidP="00122B9D">
            <w:pPr>
              <w:rPr>
                <w:b/>
                <w:sz w:val="28"/>
                <w:szCs w:val="28"/>
              </w:rPr>
            </w:pPr>
            <w:r w:rsidRPr="009E4995">
              <w:rPr>
                <w:b/>
                <w:sz w:val="28"/>
                <w:szCs w:val="28"/>
              </w:rPr>
              <w:t>Анализ схемы размещения НТО</w:t>
            </w:r>
          </w:p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</w:tcPr>
          <w:p w:rsidR="00122B9D" w:rsidRPr="004C76DD" w:rsidRDefault="004C76DD" w:rsidP="007E2A8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7-1</w:t>
            </w:r>
            <w:r w:rsidR="007E2A84">
              <w:rPr>
                <w:sz w:val="28"/>
                <w:szCs w:val="28"/>
              </w:rPr>
              <w:t>2</w:t>
            </w:r>
          </w:p>
        </w:tc>
      </w:tr>
      <w:tr w:rsidR="00122B9D" w:rsidTr="004E0E78">
        <w:tc>
          <w:tcPr>
            <w:tcW w:w="9209" w:type="dxa"/>
            <w:shd w:val="clear" w:color="auto" w:fill="C6D9F1" w:themeFill="text2" w:themeFillTint="33"/>
          </w:tcPr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C6D9F1" w:themeFill="text2" w:themeFillTint="33"/>
          </w:tcPr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</w:tr>
      <w:tr w:rsidR="00122B9D" w:rsidTr="004E0E78">
        <w:tc>
          <w:tcPr>
            <w:tcW w:w="9209" w:type="dxa"/>
          </w:tcPr>
          <w:p w:rsidR="00122B9D" w:rsidRPr="009E4995" w:rsidRDefault="00122B9D" w:rsidP="00122B9D">
            <w:pPr>
              <w:rPr>
                <w:b/>
                <w:sz w:val="28"/>
                <w:szCs w:val="28"/>
              </w:rPr>
            </w:pPr>
            <w:r w:rsidRPr="009E4995">
              <w:rPr>
                <w:b/>
                <w:sz w:val="28"/>
                <w:szCs w:val="28"/>
              </w:rPr>
              <w:t>Итоги работы</w:t>
            </w:r>
            <w:r w:rsidR="006821B1" w:rsidRPr="009E4995">
              <w:rPr>
                <w:b/>
                <w:sz w:val="28"/>
                <w:szCs w:val="28"/>
              </w:rPr>
              <w:t xml:space="preserve"> в отчетном периоде</w:t>
            </w:r>
          </w:p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</w:tcPr>
          <w:p w:rsidR="00122B9D" w:rsidRPr="004C76DD" w:rsidRDefault="004C76DD" w:rsidP="007E2A8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7E2A8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-1</w:t>
            </w:r>
            <w:r w:rsidR="007E2A84">
              <w:rPr>
                <w:sz w:val="28"/>
                <w:szCs w:val="28"/>
              </w:rPr>
              <w:t>4</w:t>
            </w:r>
          </w:p>
        </w:tc>
      </w:tr>
      <w:tr w:rsidR="00122B9D" w:rsidTr="004E0E78">
        <w:tc>
          <w:tcPr>
            <w:tcW w:w="9209" w:type="dxa"/>
            <w:shd w:val="clear" w:color="auto" w:fill="C6D9F1" w:themeFill="text2" w:themeFillTint="33"/>
          </w:tcPr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C6D9F1" w:themeFill="text2" w:themeFillTint="33"/>
          </w:tcPr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</w:tr>
      <w:tr w:rsidR="00122B9D" w:rsidTr="004E0E78">
        <w:tc>
          <w:tcPr>
            <w:tcW w:w="9209" w:type="dxa"/>
          </w:tcPr>
          <w:p w:rsidR="00122B9D" w:rsidRPr="009E4995" w:rsidRDefault="00122B9D" w:rsidP="00122B9D">
            <w:pPr>
              <w:pStyle w:val="af0"/>
              <w:tabs>
                <w:tab w:val="left" w:pos="284"/>
              </w:tabs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9E4995">
              <w:rPr>
                <w:rFonts w:ascii="Times New Roman" w:hAnsi="Times New Roman"/>
                <w:b/>
                <w:sz w:val="28"/>
                <w:szCs w:val="28"/>
              </w:rPr>
              <w:t>Доход в бюджет города</w:t>
            </w:r>
          </w:p>
          <w:p w:rsidR="00122B9D" w:rsidRPr="006F04E7" w:rsidRDefault="00122B9D" w:rsidP="00122B9D"/>
        </w:tc>
        <w:tc>
          <w:tcPr>
            <w:tcW w:w="986" w:type="dxa"/>
          </w:tcPr>
          <w:p w:rsidR="00122B9D" w:rsidRPr="004C76DD" w:rsidRDefault="004C76DD" w:rsidP="007E2A8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7E2A84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en-US"/>
              </w:rPr>
              <w:t>-1</w:t>
            </w:r>
            <w:r w:rsidR="007E2A84">
              <w:rPr>
                <w:sz w:val="28"/>
                <w:szCs w:val="28"/>
              </w:rPr>
              <w:t>5</w:t>
            </w:r>
          </w:p>
        </w:tc>
      </w:tr>
      <w:tr w:rsidR="00122B9D" w:rsidRPr="0082097B" w:rsidTr="004E0E78">
        <w:tc>
          <w:tcPr>
            <w:tcW w:w="9209" w:type="dxa"/>
            <w:shd w:val="clear" w:color="auto" w:fill="C6D9F1" w:themeFill="text2" w:themeFillTint="33"/>
          </w:tcPr>
          <w:p w:rsidR="00122B9D" w:rsidRPr="0082097B" w:rsidRDefault="00122B9D" w:rsidP="00D011DA">
            <w:pPr>
              <w:rPr>
                <w:b/>
                <w:color w:val="7F7F7F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C6D9F1" w:themeFill="text2" w:themeFillTint="33"/>
          </w:tcPr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</w:tr>
      <w:tr w:rsidR="00122B9D" w:rsidRPr="0082097B" w:rsidTr="004E0E78">
        <w:tc>
          <w:tcPr>
            <w:tcW w:w="9209" w:type="dxa"/>
          </w:tcPr>
          <w:p w:rsidR="00122B9D" w:rsidRPr="009E4995" w:rsidRDefault="00122B9D" w:rsidP="00122B9D">
            <w:pPr>
              <w:rPr>
                <w:b/>
                <w:sz w:val="28"/>
                <w:szCs w:val="28"/>
              </w:rPr>
            </w:pPr>
            <w:r w:rsidRPr="009E4995">
              <w:rPr>
                <w:b/>
                <w:sz w:val="28"/>
                <w:szCs w:val="28"/>
              </w:rPr>
              <w:t>Сотрудничество</w:t>
            </w:r>
          </w:p>
          <w:p w:rsidR="00122B9D" w:rsidRPr="0082097B" w:rsidRDefault="00122B9D" w:rsidP="00122B9D">
            <w:pPr>
              <w:rPr>
                <w:b/>
                <w:color w:val="7F7F7F"/>
                <w:sz w:val="28"/>
                <w:szCs w:val="28"/>
              </w:rPr>
            </w:pPr>
          </w:p>
        </w:tc>
        <w:tc>
          <w:tcPr>
            <w:tcW w:w="986" w:type="dxa"/>
          </w:tcPr>
          <w:p w:rsidR="00122B9D" w:rsidRPr="004C76DD" w:rsidRDefault="004C76DD" w:rsidP="007E2A8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E97B65">
              <w:rPr>
                <w:sz w:val="28"/>
                <w:szCs w:val="28"/>
              </w:rPr>
              <w:t>6</w:t>
            </w:r>
          </w:p>
        </w:tc>
      </w:tr>
      <w:tr w:rsidR="009E4995" w:rsidRPr="0082097B" w:rsidTr="006E1ADB">
        <w:tc>
          <w:tcPr>
            <w:tcW w:w="9209" w:type="dxa"/>
            <w:shd w:val="clear" w:color="auto" w:fill="C6D9F1" w:themeFill="text2" w:themeFillTint="33"/>
          </w:tcPr>
          <w:p w:rsidR="009E4995" w:rsidRPr="0082097B" w:rsidRDefault="009E4995" w:rsidP="006E1ADB">
            <w:pPr>
              <w:rPr>
                <w:b/>
                <w:color w:val="7F7F7F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C6D9F1" w:themeFill="text2" w:themeFillTint="33"/>
          </w:tcPr>
          <w:p w:rsidR="009E4995" w:rsidRPr="0082097B" w:rsidRDefault="009E4995" w:rsidP="006E1ADB">
            <w:pPr>
              <w:rPr>
                <w:sz w:val="28"/>
                <w:szCs w:val="28"/>
              </w:rPr>
            </w:pPr>
          </w:p>
        </w:tc>
      </w:tr>
      <w:tr w:rsidR="009E4995" w:rsidRPr="0082097B" w:rsidTr="006E1ADB">
        <w:tc>
          <w:tcPr>
            <w:tcW w:w="9209" w:type="dxa"/>
          </w:tcPr>
          <w:p w:rsidR="009E4995" w:rsidRPr="009E4995" w:rsidRDefault="009E4995" w:rsidP="006E1A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Контактная информация</w:t>
            </w:r>
          </w:p>
          <w:p w:rsidR="009E4995" w:rsidRPr="0082097B" w:rsidRDefault="009E4995" w:rsidP="006E1ADB">
            <w:pPr>
              <w:rPr>
                <w:b/>
                <w:color w:val="7F7F7F"/>
                <w:sz w:val="28"/>
                <w:szCs w:val="28"/>
              </w:rPr>
            </w:pPr>
          </w:p>
        </w:tc>
        <w:tc>
          <w:tcPr>
            <w:tcW w:w="986" w:type="dxa"/>
          </w:tcPr>
          <w:p w:rsidR="009E4995" w:rsidRPr="004C76DD" w:rsidRDefault="009E4995" w:rsidP="00E97B65">
            <w:pPr>
              <w:rPr>
                <w:sz w:val="28"/>
                <w:szCs w:val="28"/>
                <w:lang w:val="en-US"/>
              </w:rPr>
            </w:pPr>
            <w:r w:rsidRPr="0082097B">
              <w:rPr>
                <w:sz w:val="28"/>
                <w:szCs w:val="28"/>
              </w:rPr>
              <w:t>1</w:t>
            </w:r>
            <w:r w:rsidR="00E97B65">
              <w:rPr>
                <w:sz w:val="28"/>
                <w:szCs w:val="28"/>
              </w:rPr>
              <w:t>6</w:t>
            </w:r>
            <w:r w:rsidR="004C76DD">
              <w:rPr>
                <w:sz w:val="28"/>
                <w:szCs w:val="28"/>
                <w:lang w:val="en-US"/>
              </w:rPr>
              <w:t>-1</w:t>
            </w:r>
            <w:r w:rsidR="00E97B65">
              <w:rPr>
                <w:sz w:val="28"/>
                <w:szCs w:val="28"/>
              </w:rPr>
              <w:t>7</w:t>
            </w:r>
          </w:p>
        </w:tc>
      </w:tr>
    </w:tbl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0C5BD4" w:rsidRDefault="000C5BD4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0C5BD4" w:rsidRDefault="000C5BD4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0C5BD4" w:rsidRDefault="000C5BD4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0C5BD4" w:rsidRDefault="000C5BD4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80776" w:rsidRDefault="00D80776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80776" w:rsidRDefault="00D80776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Default="00D011DA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8146CA" w:rsidRDefault="008146CA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Default="00D011DA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Default="00D011DA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Default="00D011DA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Pr="00D011DA" w:rsidRDefault="00D011DA" w:rsidP="00667996">
      <w:pPr>
        <w:ind w:firstLine="567"/>
        <w:jc w:val="center"/>
        <w:rPr>
          <w:b/>
          <w:caps/>
          <w:color w:val="1F497D"/>
          <w:sz w:val="20"/>
          <w:szCs w:val="20"/>
        </w:rPr>
      </w:pPr>
    </w:p>
    <w:tbl>
      <w:tblPr>
        <w:tblStyle w:val="a3"/>
        <w:tblW w:w="11799" w:type="dxa"/>
        <w:tblInd w:w="-1026" w:type="dxa"/>
        <w:tblLook w:val="04A0" w:firstRow="1" w:lastRow="0" w:firstColumn="1" w:lastColumn="0" w:noHBand="0" w:noVBand="1"/>
      </w:tblPr>
      <w:tblGrid>
        <w:gridCol w:w="11799"/>
      </w:tblGrid>
      <w:tr w:rsidR="00E65F89" w:rsidTr="00BF3372">
        <w:tc>
          <w:tcPr>
            <w:tcW w:w="11799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9E4995" w:rsidRPr="009E4995" w:rsidRDefault="009E4995" w:rsidP="009E4995">
            <w:pPr>
              <w:ind w:firstLine="1635"/>
              <w:rPr>
                <w:b/>
                <w:color w:val="548DD4" w:themeColor="text2" w:themeTint="99"/>
                <w:sz w:val="28"/>
                <w:szCs w:val="28"/>
              </w:rPr>
            </w:pPr>
            <w:r w:rsidRPr="009E4995">
              <w:rPr>
                <w:b/>
                <w:color w:val="548DD4" w:themeColor="text2" w:themeTint="99"/>
                <w:sz w:val="28"/>
                <w:szCs w:val="28"/>
              </w:rPr>
              <w:t>НОРМАТИВНО-ПРАВОВОЕ РЕГУЛИРОВАНИЕ</w:t>
            </w:r>
          </w:p>
          <w:p w:rsidR="00E65F89" w:rsidRDefault="00E65F89" w:rsidP="009E4995">
            <w:pPr>
              <w:jc w:val="center"/>
              <w:rPr>
                <w:color w:val="548DD4" w:themeColor="text2" w:themeTint="99"/>
                <w:sz w:val="28"/>
                <w:szCs w:val="28"/>
              </w:rPr>
            </w:pPr>
          </w:p>
        </w:tc>
      </w:tr>
    </w:tbl>
    <w:p w:rsidR="005418CA" w:rsidRPr="00980502" w:rsidRDefault="005418CA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Государственное регулирование торговой деятельности</w:t>
      </w:r>
      <w:r w:rsidR="000C5BD4" w:rsidRPr="00980502">
        <w:rPr>
          <w:sz w:val="28"/>
          <w:szCs w:val="28"/>
        </w:rPr>
        <w:t xml:space="preserve"> в Российской Федерации</w:t>
      </w:r>
      <w:r w:rsidR="00903E73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>осуществляется</w:t>
      </w:r>
      <w:r w:rsidR="000C5BD4" w:rsidRPr="00980502">
        <w:rPr>
          <w:sz w:val="28"/>
          <w:szCs w:val="28"/>
        </w:rPr>
        <w:t xml:space="preserve"> </w:t>
      </w:r>
      <w:r w:rsidR="003B5DD8" w:rsidRPr="00980502">
        <w:rPr>
          <w:sz w:val="28"/>
          <w:szCs w:val="28"/>
        </w:rPr>
        <w:t xml:space="preserve">в соответствии с </w:t>
      </w:r>
      <w:r w:rsidRPr="00980502">
        <w:rPr>
          <w:sz w:val="28"/>
          <w:szCs w:val="28"/>
        </w:rPr>
        <w:t xml:space="preserve">Федеральным законом от 28.12.2009 </w:t>
      </w:r>
      <w:r w:rsidR="000C5BD4" w:rsidRPr="00980502">
        <w:rPr>
          <w:sz w:val="28"/>
          <w:szCs w:val="28"/>
        </w:rPr>
        <w:t xml:space="preserve">   </w:t>
      </w:r>
      <w:r w:rsidR="00856FD4" w:rsidRPr="00980502">
        <w:rPr>
          <w:sz w:val="28"/>
          <w:szCs w:val="28"/>
        </w:rPr>
        <w:t xml:space="preserve">         </w:t>
      </w:r>
      <w:r w:rsidRPr="00980502">
        <w:rPr>
          <w:sz w:val="28"/>
          <w:szCs w:val="28"/>
        </w:rPr>
        <w:t xml:space="preserve">№ 381-ФЗ «Об основах государственного регулирования торговой деятельности </w:t>
      </w:r>
      <w:r w:rsidR="006F04E7" w:rsidRPr="00980502">
        <w:rPr>
          <w:sz w:val="28"/>
          <w:szCs w:val="28"/>
        </w:rPr>
        <w:t xml:space="preserve">                 </w:t>
      </w:r>
      <w:r w:rsidRPr="00980502">
        <w:rPr>
          <w:sz w:val="28"/>
          <w:szCs w:val="28"/>
        </w:rPr>
        <w:t>в Российской Федерации», законами субъектов Российской Федерации посредством установления требований</w:t>
      </w:r>
      <w:r w:rsidR="000C5BD4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>к ее организации</w:t>
      </w:r>
      <w:r w:rsidR="003B5DD8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>и осуществлению.</w:t>
      </w:r>
    </w:p>
    <w:p w:rsidR="005418CA" w:rsidRDefault="005418CA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 xml:space="preserve">Федеральный закон </w:t>
      </w:r>
      <w:r w:rsidR="000C5BD4" w:rsidRPr="00980502">
        <w:rPr>
          <w:sz w:val="28"/>
          <w:szCs w:val="28"/>
        </w:rPr>
        <w:t xml:space="preserve">от 28.12.2009 </w:t>
      </w:r>
      <w:r w:rsidRPr="00980502">
        <w:rPr>
          <w:sz w:val="28"/>
          <w:szCs w:val="28"/>
        </w:rPr>
        <w:t>№ 381-ФЗ</w:t>
      </w:r>
      <w:r w:rsidR="007C6A96" w:rsidRPr="00980502">
        <w:rPr>
          <w:sz w:val="28"/>
          <w:szCs w:val="28"/>
        </w:rPr>
        <w:t xml:space="preserve"> «Об основах государственного регулирования торговой деятельности в Российской Федерации»</w:t>
      </w:r>
      <w:r w:rsidRPr="00980502">
        <w:rPr>
          <w:sz w:val="28"/>
          <w:szCs w:val="28"/>
        </w:rPr>
        <w:t xml:space="preserve"> вводит понятие «нестационарный торговый объект</w:t>
      </w:r>
      <w:r w:rsidR="00F76A5C" w:rsidRPr="00980502">
        <w:rPr>
          <w:sz w:val="28"/>
          <w:szCs w:val="28"/>
        </w:rPr>
        <w:t>»</w:t>
      </w:r>
      <w:r w:rsidRPr="00980502">
        <w:rPr>
          <w:sz w:val="28"/>
          <w:szCs w:val="28"/>
        </w:rPr>
        <w:t xml:space="preserve"> (ст</w:t>
      </w:r>
      <w:r w:rsidR="00B70525" w:rsidRPr="00980502">
        <w:rPr>
          <w:sz w:val="28"/>
          <w:szCs w:val="28"/>
        </w:rPr>
        <w:t>атья</w:t>
      </w:r>
      <w:r w:rsidRPr="00980502">
        <w:rPr>
          <w:sz w:val="28"/>
          <w:szCs w:val="28"/>
        </w:rPr>
        <w:t xml:space="preserve"> 2) и кратко определяет особенности размещения нестационарных торговых объектов (ст</w:t>
      </w:r>
      <w:r w:rsidR="00B70525" w:rsidRPr="00980502">
        <w:rPr>
          <w:sz w:val="28"/>
          <w:szCs w:val="28"/>
        </w:rPr>
        <w:t xml:space="preserve">атья </w:t>
      </w:r>
      <w:r w:rsidRPr="00980502">
        <w:rPr>
          <w:sz w:val="28"/>
          <w:szCs w:val="28"/>
        </w:rPr>
        <w:t>10), предусматривая утверждение органами местного самоуправления схемы размещения нестационарных торговых объектов</w:t>
      </w:r>
      <w:r w:rsidR="00F76A5C" w:rsidRPr="00980502">
        <w:rPr>
          <w:sz w:val="28"/>
          <w:szCs w:val="28"/>
        </w:rPr>
        <w:t xml:space="preserve"> в</w:t>
      </w:r>
      <w:r w:rsidRPr="00980502">
        <w:rPr>
          <w:sz w:val="28"/>
          <w:szCs w:val="28"/>
        </w:rPr>
        <w:t xml:space="preserve"> порядке, установленном уполномоченным органом исполнительной власти субъекта Российской Федерации.</w:t>
      </w:r>
    </w:p>
    <w:p w:rsidR="00A93385" w:rsidRDefault="00A93385" w:rsidP="00A93385">
      <w:pPr>
        <w:ind w:firstLine="709"/>
        <w:jc w:val="both"/>
        <w:rPr>
          <w:sz w:val="28"/>
          <w:szCs w:val="28"/>
        </w:rPr>
      </w:pPr>
      <w:r w:rsidRPr="00A93385">
        <w:rPr>
          <w:sz w:val="28"/>
          <w:szCs w:val="28"/>
        </w:rPr>
        <w:t>Постановление</w:t>
      </w:r>
      <w:r w:rsidR="00B0075F">
        <w:rPr>
          <w:sz w:val="28"/>
          <w:szCs w:val="28"/>
        </w:rPr>
        <w:t>м</w:t>
      </w:r>
      <w:r w:rsidRPr="00A93385">
        <w:rPr>
          <w:sz w:val="28"/>
          <w:szCs w:val="28"/>
        </w:rPr>
        <w:t xml:space="preserve"> Правительства Р</w:t>
      </w:r>
      <w:r w:rsidR="00B0075F">
        <w:rPr>
          <w:sz w:val="28"/>
          <w:szCs w:val="28"/>
        </w:rPr>
        <w:t xml:space="preserve">оссийской </w:t>
      </w:r>
      <w:r w:rsidRPr="00A93385">
        <w:rPr>
          <w:sz w:val="28"/>
          <w:szCs w:val="28"/>
        </w:rPr>
        <w:t>Ф</w:t>
      </w:r>
      <w:r w:rsidR="00B0075F">
        <w:rPr>
          <w:sz w:val="28"/>
          <w:szCs w:val="28"/>
        </w:rPr>
        <w:t xml:space="preserve">едерации </w:t>
      </w:r>
      <w:r w:rsidRPr="00A93385">
        <w:rPr>
          <w:sz w:val="28"/>
          <w:szCs w:val="28"/>
        </w:rPr>
        <w:t>от 29</w:t>
      </w:r>
      <w:r w:rsidR="00B0075F">
        <w:rPr>
          <w:sz w:val="28"/>
          <w:szCs w:val="28"/>
        </w:rPr>
        <w:t>.09.</w:t>
      </w:r>
      <w:r w:rsidRPr="00A93385">
        <w:rPr>
          <w:sz w:val="28"/>
          <w:szCs w:val="28"/>
        </w:rPr>
        <w:t>2010 </w:t>
      </w:r>
      <w:r w:rsidR="00B0075F">
        <w:rPr>
          <w:sz w:val="28"/>
          <w:szCs w:val="28"/>
        </w:rPr>
        <w:t>№</w:t>
      </w:r>
      <w:r w:rsidRPr="00A93385">
        <w:rPr>
          <w:sz w:val="28"/>
          <w:szCs w:val="28"/>
        </w:rPr>
        <w:t> 772</w:t>
      </w:r>
      <w:r w:rsidR="00B0075F">
        <w:rPr>
          <w:sz w:val="28"/>
          <w:szCs w:val="28"/>
        </w:rPr>
        <w:t xml:space="preserve"> утверждены </w:t>
      </w:r>
      <w:r w:rsidRPr="00A93385">
        <w:rPr>
          <w:sz w:val="28"/>
          <w:szCs w:val="28"/>
        </w:rPr>
        <w:t>Правил</w:t>
      </w:r>
      <w:r w:rsidR="00B0075F">
        <w:rPr>
          <w:sz w:val="28"/>
          <w:szCs w:val="28"/>
        </w:rPr>
        <w:t>а</w:t>
      </w:r>
      <w:r w:rsidRPr="00A93385">
        <w:rPr>
          <w:sz w:val="28"/>
          <w:szCs w:val="28"/>
        </w:rPr>
        <w:t xml:space="preserve">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</w:t>
      </w:r>
      <w:r w:rsidR="00B0075F">
        <w:rPr>
          <w:sz w:val="28"/>
          <w:szCs w:val="28"/>
        </w:rPr>
        <w:t>естационарных торговых объектов.</w:t>
      </w:r>
    </w:p>
    <w:p w:rsidR="00BC3344" w:rsidRPr="00980502" w:rsidRDefault="00E94B4A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 xml:space="preserve">На региональном уровне </w:t>
      </w:r>
      <w:r w:rsidR="00DF10FE" w:rsidRPr="00980502">
        <w:rPr>
          <w:sz w:val="28"/>
          <w:szCs w:val="28"/>
        </w:rPr>
        <w:t xml:space="preserve">отношения в области торговой деятельности регулируются </w:t>
      </w:r>
      <w:r w:rsidR="00BC3344" w:rsidRPr="00980502">
        <w:rPr>
          <w:sz w:val="28"/>
          <w:szCs w:val="28"/>
        </w:rPr>
        <w:t xml:space="preserve">Законом Ханты-Мансийского автономного округа – Югры </w:t>
      </w:r>
      <w:r w:rsidRPr="00980502">
        <w:rPr>
          <w:sz w:val="28"/>
          <w:szCs w:val="28"/>
        </w:rPr>
        <w:t xml:space="preserve">                            </w:t>
      </w:r>
      <w:r w:rsidR="00BC3344" w:rsidRPr="00980502">
        <w:rPr>
          <w:sz w:val="28"/>
          <w:szCs w:val="28"/>
        </w:rPr>
        <w:t>от 11.05.2010</w:t>
      </w:r>
      <w:r w:rsidR="00DF10FE" w:rsidRPr="00980502">
        <w:rPr>
          <w:sz w:val="28"/>
          <w:szCs w:val="28"/>
        </w:rPr>
        <w:t xml:space="preserve"> </w:t>
      </w:r>
      <w:r w:rsidR="00BC3344" w:rsidRPr="00980502">
        <w:rPr>
          <w:sz w:val="28"/>
          <w:szCs w:val="28"/>
        </w:rPr>
        <w:t xml:space="preserve">№ 85-оз «О государственном регулировании торговой деятельности </w:t>
      </w:r>
      <w:r w:rsidRPr="00980502">
        <w:rPr>
          <w:sz w:val="28"/>
          <w:szCs w:val="28"/>
        </w:rPr>
        <w:t xml:space="preserve">                   </w:t>
      </w:r>
      <w:r w:rsidR="00BC3344" w:rsidRPr="00980502">
        <w:rPr>
          <w:sz w:val="28"/>
          <w:szCs w:val="28"/>
        </w:rPr>
        <w:t>в Ханты-Мансийском автономном округе – Югре».</w:t>
      </w:r>
    </w:p>
    <w:p w:rsidR="00D81710" w:rsidRPr="00980502" w:rsidRDefault="00E94B4A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 xml:space="preserve">В Ханты-Мансийском автономном округе – Югре </w:t>
      </w:r>
      <w:r w:rsidR="00DF10FE" w:rsidRPr="00980502">
        <w:rPr>
          <w:sz w:val="28"/>
          <w:szCs w:val="28"/>
        </w:rPr>
        <w:t>п</w:t>
      </w:r>
      <w:r w:rsidR="00D81710" w:rsidRPr="00980502">
        <w:rPr>
          <w:sz w:val="28"/>
          <w:szCs w:val="28"/>
        </w:rPr>
        <w:t>орядок разработки</w:t>
      </w:r>
      <w:r w:rsidR="00DF10FE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 xml:space="preserve">                               </w:t>
      </w:r>
      <w:r w:rsidR="00D81710" w:rsidRPr="00980502">
        <w:rPr>
          <w:sz w:val="28"/>
          <w:szCs w:val="28"/>
        </w:rPr>
        <w:t xml:space="preserve">и утверждения органами местного самоуправления схем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утвержден приказом Департамента экономического развития Ханты-Мансийского автономного округа – Югры от 24.12.2010 № 1-нп. </w:t>
      </w:r>
    </w:p>
    <w:p w:rsidR="00E9655A" w:rsidRPr="00980502" w:rsidRDefault="00E9655A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На территории города Сургута размещение нестационарных торговых объектов предусмотрено решением Думы города от 26.12.2017 № 206-VI ДГ «О Правилах благоустройства территории города Сургута» (далее – Правила</w:t>
      </w:r>
      <w:r w:rsidR="00E94B4A" w:rsidRPr="00980502">
        <w:rPr>
          <w:sz w:val="28"/>
          <w:szCs w:val="28"/>
        </w:rPr>
        <w:t xml:space="preserve"> благоустройства города). С</w:t>
      </w:r>
      <w:r w:rsidRPr="00980502">
        <w:rPr>
          <w:sz w:val="28"/>
          <w:szCs w:val="28"/>
        </w:rPr>
        <w:t>татьей 16</w:t>
      </w:r>
      <w:r w:rsidR="00E94B4A" w:rsidRPr="00980502">
        <w:rPr>
          <w:sz w:val="28"/>
          <w:szCs w:val="28"/>
        </w:rPr>
        <w:t xml:space="preserve"> Правил благоустройства города предусмотрены </w:t>
      </w:r>
      <w:r w:rsidRPr="00980502">
        <w:rPr>
          <w:sz w:val="28"/>
          <w:szCs w:val="28"/>
        </w:rPr>
        <w:t>правила размещения</w:t>
      </w:r>
      <w:r w:rsidR="00E94B4A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>и содержания некапитальных строений и сооружений</w:t>
      </w:r>
      <w:r w:rsidR="00E94B4A" w:rsidRPr="00980502">
        <w:rPr>
          <w:sz w:val="28"/>
          <w:szCs w:val="28"/>
        </w:rPr>
        <w:t xml:space="preserve"> на территории города</w:t>
      </w:r>
      <w:r w:rsidRPr="00980502">
        <w:rPr>
          <w:sz w:val="28"/>
          <w:szCs w:val="28"/>
        </w:rPr>
        <w:t xml:space="preserve">, а также </w:t>
      </w:r>
      <w:r w:rsidR="00E94B4A" w:rsidRPr="00980502">
        <w:rPr>
          <w:sz w:val="28"/>
          <w:szCs w:val="28"/>
        </w:rPr>
        <w:t xml:space="preserve">установлены дополнительные </w:t>
      </w:r>
      <w:r w:rsidRPr="00980502">
        <w:rPr>
          <w:sz w:val="28"/>
          <w:szCs w:val="28"/>
        </w:rPr>
        <w:t>требования</w:t>
      </w:r>
      <w:r w:rsidR="00E94B4A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 xml:space="preserve">к месту размещения </w:t>
      </w:r>
      <w:r w:rsidR="00E94B4A" w:rsidRPr="00980502">
        <w:rPr>
          <w:sz w:val="28"/>
          <w:szCs w:val="28"/>
        </w:rPr>
        <w:t xml:space="preserve">                        </w:t>
      </w:r>
      <w:r w:rsidRPr="00980502">
        <w:rPr>
          <w:sz w:val="28"/>
          <w:szCs w:val="28"/>
        </w:rPr>
        <w:t>и внешнему виду некапитальных строений, сооружений</w:t>
      </w:r>
      <w:r w:rsidR="00E94B4A" w:rsidRPr="00980502">
        <w:rPr>
          <w:sz w:val="28"/>
          <w:szCs w:val="28"/>
        </w:rPr>
        <w:t xml:space="preserve"> в соответствии                                         с приложением 9.  </w:t>
      </w:r>
    </w:p>
    <w:p w:rsidR="005418CA" w:rsidRPr="00980502" w:rsidRDefault="00D81710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На территории муниципального образования городской округ Сургут</w:t>
      </w:r>
      <w:r w:rsidR="00EF0971" w:rsidRPr="00980502">
        <w:rPr>
          <w:sz w:val="28"/>
          <w:szCs w:val="28"/>
        </w:rPr>
        <w:t xml:space="preserve"> Ханты-Мансийского автономного округа – Югры</w:t>
      </w:r>
      <w:r w:rsidRPr="00980502">
        <w:rPr>
          <w:sz w:val="28"/>
          <w:szCs w:val="28"/>
        </w:rPr>
        <w:t xml:space="preserve"> схема </w:t>
      </w:r>
      <w:r w:rsidR="005418CA" w:rsidRPr="00980502">
        <w:rPr>
          <w:sz w:val="28"/>
          <w:szCs w:val="28"/>
        </w:rPr>
        <w:t xml:space="preserve">размещения </w:t>
      </w:r>
      <w:r w:rsidRPr="00980502">
        <w:rPr>
          <w:sz w:val="28"/>
          <w:szCs w:val="28"/>
        </w:rPr>
        <w:t xml:space="preserve">нестационарных торговых объектов </w:t>
      </w:r>
      <w:r w:rsidR="005418CA" w:rsidRPr="00980502">
        <w:rPr>
          <w:sz w:val="28"/>
          <w:szCs w:val="28"/>
        </w:rPr>
        <w:t>утвержден</w:t>
      </w:r>
      <w:r w:rsidRPr="00980502">
        <w:rPr>
          <w:sz w:val="28"/>
          <w:szCs w:val="28"/>
        </w:rPr>
        <w:t>а</w:t>
      </w:r>
      <w:r w:rsidR="005418CA" w:rsidRPr="00980502">
        <w:rPr>
          <w:sz w:val="28"/>
          <w:szCs w:val="28"/>
        </w:rPr>
        <w:t xml:space="preserve"> постановлением Администрации города </w:t>
      </w:r>
      <w:r w:rsidR="00856FD4" w:rsidRPr="00980502">
        <w:rPr>
          <w:sz w:val="28"/>
          <w:szCs w:val="28"/>
        </w:rPr>
        <w:t>о</w:t>
      </w:r>
      <w:r w:rsidR="005418CA" w:rsidRPr="00980502">
        <w:rPr>
          <w:sz w:val="28"/>
          <w:szCs w:val="28"/>
        </w:rPr>
        <w:t>т 03.04.</w:t>
      </w:r>
      <w:r w:rsidR="00A6312F" w:rsidRPr="00980502">
        <w:rPr>
          <w:sz w:val="28"/>
          <w:szCs w:val="28"/>
        </w:rPr>
        <w:t>2012 № 2199</w:t>
      </w:r>
      <w:r w:rsidR="00903E73" w:rsidRPr="00980502">
        <w:rPr>
          <w:sz w:val="28"/>
          <w:szCs w:val="28"/>
        </w:rPr>
        <w:t xml:space="preserve"> «Об утверждении схемы размещения нестационарных торговых объектов                  на территории города Сургута»</w:t>
      </w:r>
      <w:r w:rsidR="00E94B4A" w:rsidRPr="00980502">
        <w:rPr>
          <w:sz w:val="28"/>
          <w:szCs w:val="28"/>
        </w:rPr>
        <w:t xml:space="preserve"> (далее – схема размещения)</w:t>
      </w:r>
      <w:r w:rsidR="005418CA" w:rsidRPr="00980502">
        <w:rPr>
          <w:sz w:val="28"/>
          <w:szCs w:val="28"/>
        </w:rPr>
        <w:t>.</w:t>
      </w:r>
    </w:p>
    <w:p w:rsidR="00731FB5" w:rsidRDefault="00EA0003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 xml:space="preserve">Порядок </w:t>
      </w:r>
      <w:r w:rsidR="00731FB5" w:rsidRPr="00980502">
        <w:rPr>
          <w:sz w:val="28"/>
          <w:szCs w:val="28"/>
        </w:rPr>
        <w:t>размещени</w:t>
      </w:r>
      <w:r w:rsidRPr="00980502">
        <w:rPr>
          <w:sz w:val="28"/>
          <w:szCs w:val="28"/>
        </w:rPr>
        <w:t>я</w:t>
      </w:r>
      <w:r w:rsidR="00731FB5" w:rsidRPr="00980502">
        <w:rPr>
          <w:sz w:val="28"/>
          <w:szCs w:val="28"/>
        </w:rPr>
        <w:t xml:space="preserve"> нестационарных торговых объектов на территории города </w:t>
      </w:r>
      <w:r w:rsidRPr="00980502">
        <w:rPr>
          <w:sz w:val="28"/>
          <w:szCs w:val="28"/>
        </w:rPr>
        <w:t xml:space="preserve">определен </w:t>
      </w:r>
      <w:r w:rsidR="00731FB5" w:rsidRPr="00980502">
        <w:rPr>
          <w:sz w:val="28"/>
          <w:szCs w:val="28"/>
        </w:rPr>
        <w:t>постановление</w:t>
      </w:r>
      <w:r w:rsidRPr="00980502">
        <w:rPr>
          <w:sz w:val="28"/>
          <w:szCs w:val="28"/>
        </w:rPr>
        <w:t xml:space="preserve">м </w:t>
      </w:r>
      <w:r w:rsidR="00731FB5" w:rsidRPr="00980502">
        <w:rPr>
          <w:sz w:val="28"/>
          <w:szCs w:val="28"/>
        </w:rPr>
        <w:t>Администрации города Сургута от 09.11.2017 № 9589</w:t>
      </w:r>
      <w:r w:rsidR="00E94B4A" w:rsidRPr="00980502">
        <w:rPr>
          <w:sz w:val="28"/>
          <w:szCs w:val="28"/>
        </w:rPr>
        <w:t xml:space="preserve">              </w:t>
      </w:r>
      <w:proofErr w:type="gramStart"/>
      <w:r w:rsidR="00E94B4A" w:rsidRPr="00980502">
        <w:rPr>
          <w:sz w:val="28"/>
          <w:szCs w:val="28"/>
        </w:rPr>
        <w:t xml:space="preserve">  </w:t>
      </w:r>
      <w:r w:rsidR="00731FB5" w:rsidRPr="00980502">
        <w:rPr>
          <w:sz w:val="28"/>
          <w:szCs w:val="28"/>
        </w:rPr>
        <w:t xml:space="preserve"> «</w:t>
      </w:r>
      <w:proofErr w:type="gramEnd"/>
      <w:r w:rsidR="00731FB5" w:rsidRPr="00980502">
        <w:rPr>
          <w:sz w:val="28"/>
          <w:szCs w:val="28"/>
        </w:rPr>
        <w:t>О размещении нестационарных торговых объектов</w:t>
      </w:r>
      <w:r w:rsidRPr="00980502">
        <w:rPr>
          <w:sz w:val="28"/>
          <w:szCs w:val="28"/>
        </w:rPr>
        <w:t xml:space="preserve"> </w:t>
      </w:r>
      <w:r w:rsidR="00731FB5" w:rsidRPr="00980502">
        <w:rPr>
          <w:sz w:val="28"/>
          <w:szCs w:val="28"/>
        </w:rPr>
        <w:t xml:space="preserve">на территории города Сургута» (далее – </w:t>
      </w:r>
      <w:r w:rsidR="00D41ABA" w:rsidRPr="00980502">
        <w:rPr>
          <w:sz w:val="28"/>
          <w:szCs w:val="28"/>
        </w:rPr>
        <w:t>П</w:t>
      </w:r>
      <w:r w:rsidR="00731FB5" w:rsidRPr="00980502">
        <w:rPr>
          <w:sz w:val="28"/>
          <w:szCs w:val="28"/>
        </w:rPr>
        <w:t>остановление</w:t>
      </w:r>
      <w:r w:rsidRPr="00980502">
        <w:rPr>
          <w:sz w:val="28"/>
          <w:szCs w:val="28"/>
        </w:rPr>
        <w:t xml:space="preserve"> № 9589</w:t>
      </w:r>
      <w:r w:rsidR="00731FB5" w:rsidRPr="00980502">
        <w:rPr>
          <w:sz w:val="28"/>
          <w:szCs w:val="28"/>
        </w:rPr>
        <w:t xml:space="preserve">). </w:t>
      </w:r>
    </w:p>
    <w:p w:rsidR="008146CA" w:rsidRDefault="008146CA" w:rsidP="00980502">
      <w:pPr>
        <w:ind w:firstLine="709"/>
        <w:jc w:val="both"/>
        <w:rPr>
          <w:sz w:val="28"/>
          <w:szCs w:val="28"/>
        </w:rPr>
      </w:pPr>
    </w:p>
    <w:p w:rsidR="00C56157" w:rsidRPr="00980502" w:rsidRDefault="005413AE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Распоряжением Администрации города от 10.05.2011 № 1193</w:t>
      </w:r>
      <w:r w:rsidR="00856FD4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 xml:space="preserve">«Об утверждении состава рабочей группы» </w:t>
      </w:r>
      <w:r w:rsidR="00331AF9" w:rsidRPr="00980502">
        <w:rPr>
          <w:sz w:val="28"/>
          <w:szCs w:val="28"/>
        </w:rPr>
        <w:t xml:space="preserve">на территории города </w:t>
      </w:r>
      <w:r w:rsidRPr="00980502">
        <w:rPr>
          <w:sz w:val="28"/>
          <w:szCs w:val="28"/>
        </w:rPr>
        <w:t xml:space="preserve">создана рабочая группа </w:t>
      </w:r>
      <w:r w:rsidR="00331AF9" w:rsidRPr="00980502">
        <w:rPr>
          <w:sz w:val="28"/>
          <w:szCs w:val="28"/>
        </w:rPr>
        <w:t xml:space="preserve">                                       </w:t>
      </w:r>
      <w:r w:rsidRPr="00980502">
        <w:rPr>
          <w:sz w:val="28"/>
          <w:szCs w:val="28"/>
        </w:rPr>
        <w:t>по размещению нестационарных торговых объектов</w:t>
      </w:r>
      <w:r w:rsidR="00331AF9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 xml:space="preserve">для решения вопросов </w:t>
      </w:r>
      <w:r w:rsidR="001060E9" w:rsidRPr="00980502">
        <w:rPr>
          <w:sz w:val="28"/>
          <w:szCs w:val="28"/>
        </w:rPr>
        <w:t xml:space="preserve">                                  </w:t>
      </w:r>
      <w:r w:rsidRPr="00980502">
        <w:rPr>
          <w:sz w:val="28"/>
          <w:szCs w:val="28"/>
        </w:rPr>
        <w:t xml:space="preserve">по </w:t>
      </w:r>
      <w:r w:rsidR="002614E4" w:rsidRPr="00980502">
        <w:rPr>
          <w:sz w:val="28"/>
          <w:szCs w:val="28"/>
        </w:rPr>
        <w:t>выработк</w:t>
      </w:r>
      <w:r w:rsidRPr="00980502">
        <w:rPr>
          <w:sz w:val="28"/>
          <w:szCs w:val="28"/>
        </w:rPr>
        <w:t>е</w:t>
      </w:r>
      <w:r w:rsidR="002614E4" w:rsidRPr="00980502">
        <w:rPr>
          <w:sz w:val="28"/>
          <w:szCs w:val="28"/>
        </w:rPr>
        <w:t xml:space="preserve"> единого подхода</w:t>
      </w:r>
      <w:r w:rsidR="006F04E7" w:rsidRPr="00980502">
        <w:rPr>
          <w:sz w:val="28"/>
          <w:szCs w:val="28"/>
        </w:rPr>
        <w:t xml:space="preserve"> по</w:t>
      </w:r>
      <w:r w:rsidR="002614E4" w:rsidRPr="00980502">
        <w:rPr>
          <w:sz w:val="28"/>
          <w:szCs w:val="28"/>
        </w:rPr>
        <w:t xml:space="preserve"> размещени</w:t>
      </w:r>
      <w:r w:rsidR="006F04E7" w:rsidRPr="00980502">
        <w:rPr>
          <w:sz w:val="28"/>
          <w:szCs w:val="28"/>
        </w:rPr>
        <w:t>ю</w:t>
      </w:r>
      <w:r w:rsidR="002614E4" w:rsidRPr="00980502">
        <w:rPr>
          <w:sz w:val="28"/>
          <w:szCs w:val="28"/>
        </w:rPr>
        <w:t xml:space="preserve"> нестационарных торговых объектов на территории города Сургута, рассмотрени</w:t>
      </w:r>
      <w:r w:rsidR="006F04E7" w:rsidRPr="00980502">
        <w:rPr>
          <w:sz w:val="28"/>
          <w:szCs w:val="28"/>
        </w:rPr>
        <w:t>ю</w:t>
      </w:r>
      <w:r w:rsidR="002614E4" w:rsidRPr="00980502">
        <w:rPr>
          <w:sz w:val="28"/>
          <w:szCs w:val="28"/>
        </w:rPr>
        <w:t xml:space="preserve"> проекта схемы размещения</w:t>
      </w:r>
      <w:r w:rsidRPr="00980502">
        <w:rPr>
          <w:sz w:val="28"/>
          <w:szCs w:val="28"/>
        </w:rPr>
        <w:t>.</w:t>
      </w:r>
      <w:r w:rsidR="002614E4" w:rsidRPr="00980502">
        <w:rPr>
          <w:sz w:val="28"/>
          <w:szCs w:val="28"/>
        </w:rPr>
        <w:t xml:space="preserve"> </w:t>
      </w:r>
    </w:p>
    <w:p w:rsidR="001F2DD5" w:rsidRPr="00B42AFB" w:rsidRDefault="001F2DD5" w:rsidP="00B42AFB">
      <w:pPr>
        <w:tabs>
          <w:tab w:val="left" w:pos="3686"/>
        </w:tabs>
        <w:jc w:val="both"/>
        <w:rPr>
          <w:b/>
          <w:sz w:val="20"/>
          <w:szCs w:val="20"/>
          <w:u w:val="single"/>
        </w:rPr>
      </w:pPr>
      <w:r w:rsidRPr="00B42AFB">
        <w:rPr>
          <w:b/>
          <w:sz w:val="20"/>
          <w:szCs w:val="20"/>
          <w:u w:val="single"/>
        </w:rPr>
        <w:t>_________________________________</w:t>
      </w:r>
      <w:r w:rsidR="00B42AFB">
        <w:rPr>
          <w:b/>
          <w:sz w:val="20"/>
          <w:szCs w:val="20"/>
          <w:u w:val="single"/>
        </w:rPr>
        <w:t>_____</w:t>
      </w:r>
    </w:p>
    <w:p w:rsidR="001F2DD5" w:rsidRPr="00B42AFB" w:rsidRDefault="001F2DD5" w:rsidP="00980502">
      <w:pPr>
        <w:ind w:firstLine="709"/>
        <w:jc w:val="both"/>
        <w:rPr>
          <w:sz w:val="20"/>
          <w:szCs w:val="20"/>
        </w:rPr>
      </w:pPr>
    </w:p>
    <w:p w:rsidR="00E94B4A" w:rsidRDefault="00504C7A" w:rsidP="00980502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Принятие </w:t>
      </w:r>
      <w:r w:rsidR="00E94B4A" w:rsidRPr="00980502">
        <w:rPr>
          <w:b/>
          <w:i/>
          <w:sz w:val="28"/>
          <w:szCs w:val="28"/>
        </w:rPr>
        <w:t>му</w:t>
      </w:r>
      <w:r w:rsidR="007C2574">
        <w:rPr>
          <w:b/>
          <w:i/>
          <w:sz w:val="28"/>
          <w:szCs w:val="28"/>
        </w:rPr>
        <w:t>ниципальны</w:t>
      </w:r>
      <w:r>
        <w:rPr>
          <w:b/>
          <w:i/>
          <w:sz w:val="28"/>
          <w:szCs w:val="28"/>
        </w:rPr>
        <w:t>х</w:t>
      </w:r>
      <w:r w:rsidR="007C2574">
        <w:rPr>
          <w:b/>
          <w:i/>
          <w:sz w:val="28"/>
          <w:szCs w:val="28"/>
        </w:rPr>
        <w:t xml:space="preserve"> правовы</w:t>
      </w:r>
      <w:r>
        <w:rPr>
          <w:b/>
          <w:i/>
          <w:sz w:val="28"/>
          <w:szCs w:val="28"/>
        </w:rPr>
        <w:t>х актов</w:t>
      </w:r>
    </w:p>
    <w:p w:rsidR="005D13C7" w:rsidRDefault="005D13C7" w:rsidP="00980502">
      <w:pPr>
        <w:ind w:firstLine="709"/>
        <w:jc w:val="both"/>
        <w:rPr>
          <w:b/>
          <w:i/>
          <w:sz w:val="28"/>
          <w:szCs w:val="28"/>
        </w:rPr>
      </w:pPr>
    </w:p>
    <w:p w:rsidR="005D13C7" w:rsidRPr="00980502" w:rsidRDefault="005D13C7" w:rsidP="005D13C7">
      <w:pPr>
        <w:pStyle w:val="ac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i/>
          <w:sz w:val="28"/>
          <w:szCs w:val="28"/>
        </w:rPr>
        <w:t>Внесены изменения в постановление</w:t>
      </w:r>
      <w:r w:rsidRPr="00980502">
        <w:rPr>
          <w:rFonts w:ascii="Times New Roman" w:hAnsi="Times New Roman"/>
          <w:i/>
          <w:sz w:val="28"/>
          <w:szCs w:val="28"/>
        </w:rPr>
        <w:t xml:space="preserve"> Администрации города от 03.04.2012 </w:t>
      </w:r>
      <w:r>
        <w:rPr>
          <w:rFonts w:ascii="Times New Roman" w:hAnsi="Times New Roman"/>
          <w:i/>
          <w:sz w:val="28"/>
          <w:szCs w:val="28"/>
        </w:rPr>
        <w:t xml:space="preserve">   </w:t>
      </w:r>
      <w:r w:rsidRPr="00980502">
        <w:rPr>
          <w:rFonts w:ascii="Times New Roman" w:hAnsi="Times New Roman"/>
          <w:i/>
          <w:sz w:val="28"/>
          <w:szCs w:val="28"/>
        </w:rPr>
        <w:t>№ 2199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80502">
        <w:rPr>
          <w:rFonts w:ascii="Times New Roman" w:hAnsi="Times New Roman"/>
          <w:i/>
          <w:sz w:val="28"/>
          <w:szCs w:val="28"/>
        </w:rPr>
        <w:t xml:space="preserve">«Об утверждении схемы размещения нестационарных торговых объектов на территории города Сургута» </w:t>
      </w:r>
      <w:r w:rsidRPr="00980502">
        <w:rPr>
          <w:rFonts w:ascii="Times New Roman" w:hAnsi="Times New Roman"/>
          <w:sz w:val="28"/>
          <w:szCs w:val="28"/>
        </w:rPr>
        <w:t>в соответствии</w:t>
      </w:r>
      <w:r w:rsidRPr="00980502">
        <w:rPr>
          <w:rFonts w:ascii="Times New Roman" w:hAnsi="Times New Roman"/>
          <w:i/>
          <w:sz w:val="28"/>
          <w:szCs w:val="28"/>
        </w:rPr>
        <w:t xml:space="preserve"> </w:t>
      </w:r>
      <w:r w:rsidRPr="00980502">
        <w:rPr>
          <w:rFonts w:ascii="Times New Roman" w:hAnsi="Times New Roman"/>
          <w:sz w:val="28"/>
          <w:szCs w:val="28"/>
        </w:rPr>
        <w:t>с</w:t>
      </w:r>
      <w:r w:rsidRPr="00980502">
        <w:rPr>
          <w:rFonts w:ascii="Times New Roman" w:hAnsi="Times New Roman"/>
          <w:i/>
          <w:sz w:val="28"/>
          <w:szCs w:val="28"/>
        </w:rPr>
        <w:t xml:space="preserve"> </w:t>
      </w:r>
      <w:r w:rsidRPr="00980502">
        <w:rPr>
          <w:rFonts w:ascii="Times New Roman" w:hAnsi="Times New Roman"/>
          <w:sz w:val="28"/>
          <w:szCs w:val="28"/>
        </w:rPr>
        <w:t>Приказом Департамента экономического развития Ханты-Мансийского автономного округа – Югры                           от 24.12.2010 № 1-нп «Об утверждении Порядка разработки и утверждения органами местного самоуправления схем размещения нестационарных торговых объектов                  на земельных участках, в зданиях, строениях, сооружениях, находящихся                                    в государственной собственности или муниципальной собственности», предусматривающим внесение изменений в схему размещения по мере необходимости, но не чаще 1 раза в квартал, в отчетном периоде с целью актуализации схемы размещения следующими муниципальными правовыми актами:</w:t>
      </w:r>
    </w:p>
    <w:p w:rsidR="005D13C7" w:rsidRPr="00504C7A" w:rsidRDefault="005D13C7" w:rsidP="005D13C7">
      <w:pPr>
        <w:pStyle w:val="ac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 xml:space="preserve">постановлением Администрации города от 04.02.2025 № 506 «О внесении изменения в постановление Администрации города от 03.04.2012 № 2199                         </w:t>
      </w:r>
      <w:proofErr w:type="gramStart"/>
      <w:r w:rsidRPr="00504C7A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Pr="00504C7A">
        <w:rPr>
          <w:rFonts w:ascii="Times New Roman" w:hAnsi="Times New Roman"/>
          <w:sz w:val="28"/>
          <w:szCs w:val="28"/>
        </w:rPr>
        <w:t>Об утверждении схемы размещения нестационарных торговых объектов                                  на территории города Сургута» (по результатам работы за 2-е полугодие 2024 года);</w:t>
      </w:r>
    </w:p>
    <w:p w:rsidR="005D13C7" w:rsidRPr="00504C7A" w:rsidRDefault="005D13C7" w:rsidP="005D13C7">
      <w:pPr>
        <w:pStyle w:val="ac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 xml:space="preserve">постановлением Администрации города от 21.07.2025 № 3900 «О внесении изменения в постановление Администрации города от 03.04.2012 № 2199 </w:t>
      </w:r>
      <w:r w:rsidR="006F34F1">
        <w:rPr>
          <w:rFonts w:ascii="Times New Roman" w:hAnsi="Times New Roman"/>
          <w:sz w:val="28"/>
          <w:szCs w:val="28"/>
        </w:rPr>
        <w:t xml:space="preserve">                         </w:t>
      </w:r>
      <w:proofErr w:type="gramStart"/>
      <w:r w:rsidR="006F34F1">
        <w:rPr>
          <w:rFonts w:ascii="Times New Roman" w:hAnsi="Times New Roman"/>
          <w:sz w:val="28"/>
          <w:szCs w:val="28"/>
        </w:rPr>
        <w:t xml:space="preserve">   </w:t>
      </w:r>
      <w:r w:rsidRPr="00504C7A">
        <w:rPr>
          <w:rFonts w:ascii="Times New Roman" w:hAnsi="Times New Roman"/>
          <w:sz w:val="28"/>
          <w:szCs w:val="28"/>
        </w:rPr>
        <w:t>«</w:t>
      </w:r>
      <w:proofErr w:type="gramEnd"/>
      <w:r w:rsidRPr="00504C7A">
        <w:rPr>
          <w:rFonts w:ascii="Times New Roman" w:hAnsi="Times New Roman"/>
          <w:sz w:val="28"/>
          <w:szCs w:val="28"/>
        </w:rPr>
        <w:t xml:space="preserve">Об утверждении схемы размещения нестационарных торговых объектов </w:t>
      </w:r>
      <w:r w:rsidR="00013D18">
        <w:rPr>
          <w:rFonts w:ascii="Times New Roman" w:hAnsi="Times New Roman"/>
          <w:sz w:val="28"/>
          <w:szCs w:val="28"/>
        </w:rPr>
        <w:t xml:space="preserve">                         </w:t>
      </w:r>
      <w:r w:rsidRPr="00504C7A">
        <w:rPr>
          <w:rFonts w:ascii="Times New Roman" w:hAnsi="Times New Roman"/>
          <w:sz w:val="28"/>
          <w:szCs w:val="28"/>
        </w:rPr>
        <w:t>на территории города Сургута»;</w:t>
      </w:r>
    </w:p>
    <w:p w:rsidR="005D13C7" w:rsidRPr="00504C7A" w:rsidRDefault="005D13C7" w:rsidP="005D13C7">
      <w:pPr>
        <w:pStyle w:val="ac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 xml:space="preserve">постановлением Администрации города </w:t>
      </w:r>
      <w:r w:rsidRPr="006F34F1">
        <w:rPr>
          <w:rFonts w:ascii="Times New Roman" w:hAnsi="Times New Roman"/>
          <w:sz w:val="28"/>
          <w:szCs w:val="28"/>
        </w:rPr>
        <w:t>от 2</w:t>
      </w:r>
      <w:r w:rsidR="006F34F1" w:rsidRPr="006F34F1">
        <w:rPr>
          <w:rFonts w:ascii="Times New Roman" w:hAnsi="Times New Roman"/>
          <w:sz w:val="28"/>
          <w:szCs w:val="28"/>
        </w:rPr>
        <w:t>6</w:t>
      </w:r>
      <w:r w:rsidRPr="006F34F1">
        <w:rPr>
          <w:rFonts w:ascii="Times New Roman" w:hAnsi="Times New Roman"/>
          <w:sz w:val="28"/>
          <w:szCs w:val="28"/>
        </w:rPr>
        <w:t>.</w:t>
      </w:r>
      <w:r w:rsidR="006F34F1" w:rsidRPr="006F34F1">
        <w:rPr>
          <w:rFonts w:ascii="Times New Roman" w:hAnsi="Times New Roman"/>
          <w:sz w:val="28"/>
          <w:szCs w:val="28"/>
        </w:rPr>
        <w:t>12</w:t>
      </w:r>
      <w:r w:rsidRPr="006F34F1">
        <w:rPr>
          <w:rFonts w:ascii="Times New Roman" w:hAnsi="Times New Roman"/>
          <w:sz w:val="28"/>
          <w:szCs w:val="28"/>
        </w:rPr>
        <w:t xml:space="preserve">.2025 № </w:t>
      </w:r>
      <w:r w:rsidR="006F34F1" w:rsidRPr="006F34F1">
        <w:rPr>
          <w:rFonts w:ascii="Times New Roman" w:hAnsi="Times New Roman"/>
          <w:sz w:val="28"/>
          <w:szCs w:val="28"/>
        </w:rPr>
        <w:t>9904</w:t>
      </w:r>
      <w:r w:rsidRPr="006F34F1">
        <w:rPr>
          <w:rFonts w:ascii="Times New Roman" w:hAnsi="Times New Roman"/>
          <w:sz w:val="28"/>
          <w:szCs w:val="28"/>
        </w:rPr>
        <w:t xml:space="preserve"> «О</w:t>
      </w:r>
      <w:r w:rsidRPr="00504C7A">
        <w:rPr>
          <w:rFonts w:ascii="Times New Roman" w:hAnsi="Times New Roman"/>
          <w:sz w:val="28"/>
          <w:szCs w:val="28"/>
        </w:rPr>
        <w:t xml:space="preserve"> внесении изменения в постановление Администрации города от 03.04.2012 № 2199 </w:t>
      </w:r>
      <w:r w:rsidR="006F34F1">
        <w:rPr>
          <w:rFonts w:ascii="Times New Roman" w:hAnsi="Times New Roman"/>
          <w:sz w:val="28"/>
          <w:szCs w:val="28"/>
        </w:rPr>
        <w:t xml:space="preserve">                         </w:t>
      </w:r>
      <w:proofErr w:type="gramStart"/>
      <w:r w:rsidR="006F34F1">
        <w:rPr>
          <w:rFonts w:ascii="Times New Roman" w:hAnsi="Times New Roman"/>
          <w:sz w:val="28"/>
          <w:szCs w:val="28"/>
        </w:rPr>
        <w:t xml:space="preserve">   </w:t>
      </w:r>
      <w:r w:rsidRPr="00504C7A">
        <w:rPr>
          <w:rFonts w:ascii="Times New Roman" w:hAnsi="Times New Roman"/>
          <w:sz w:val="28"/>
          <w:szCs w:val="28"/>
        </w:rPr>
        <w:t>«</w:t>
      </w:r>
      <w:proofErr w:type="gramEnd"/>
      <w:r w:rsidRPr="00504C7A">
        <w:rPr>
          <w:rFonts w:ascii="Times New Roman" w:hAnsi="Times New Roman"/>
          <w:sz w:val="28"/>
          <w:szCs w:val="28"/>
        </w:rPr>
        <w:t xml:space="preserve">Об утверждении схемы размещения нестационарных торговых объектов </w:t>
      </w:r>
      <w:r w:rsidR="00013D18">
        <w:rPr>
          <w:rFonts w:ascii="Times New Roman" w:hAnsi="Times New Roman"/>
          <w:sz w:val="28"/>
          <w:szCs w:val="28"/>
        </w:rPr>
        <w:t xml:space="preserve">                               </w:t>
      </w:r>
      <w:r w:rsidRPr="00504C7A">
        <w:rPr>
          <w:rFonts w:ascii="Times New Roman" w:hAnsi="Times New Roman"/>
          <w:sz w:val="28"/>
          <w:szCs w:val="28"/>
        </w:rPr>
        <w:t>на территории города Сургута»;</w:t>
      </w:r>
    </w:p>
    <w:p w:rsidR="005D13C7" w:rsidRDefault="005D13C7" w:rsidP="00980502">
      <w:pPr>
        <w:ind w:firstLine="709"/>
        <w:jc w:val="both"/>
        <w:rPr>
          <w:b/>
          <w:i/>
          <w:sz w:val="28"/>
          <w:szCs w:val="28"/>
        </w:rPr>
      </w:pPr>
    </w:p>
    <w:p w:rsidR="00E94B4A" w:rsidRPr="00980502" w:rsidRDefault="00D92C6B" w:rsidP="00980502">
      <w:pPr>
        <w:pStyle w:val="ac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i/>
          <w:sz w:val="28"/>
          <w:szCs w:val="28"/>
        </w:rPr>
        <w:t>В</w:t>
      </w:r>
      <w:r w:rsidR="00504C7A">
        <w:rPr>
          <w:rFonts w:ascii="Times New Roman" w:hAnsi="Times New Roman"/>
          <w:i/>
          <w:sz w:val="28"/>
          <w:szCs w:val="28"/>
        </w:rPr>
        <w:t xml:space="preserve">несены изменения в </w:t>
      </w:r>
      <w:r w:rsidR="00504C7A" w:rsidRPr="00980502">
        <w:rPr>
          <w:rFonts w:ascii="Times New Roman" w:hAnsi="Times New Roman"/>
          <w:i/>
          <w:sz w:val="28"/>
          <w:szCs w:val="28"/>
        </w:rPr>
        <w:t>постановление</w:t>
      </w:r>
      <w:r w:rsidR="00331AF9" w:rsidRPr="00980502">
        <w:rPr>
          <w:rFonts w:ascii="Times New Roman" w:hAnsi="Times New Roman"/>
          <w:i/>
          <w:sz w:val="28"/>
          <w:szCs w:val="28"/>
        </w:rPr>
        <w:t xml:space="preserve"> Администрации города от 09.11.2017 </w:t>
      </w:r>
      <w:r w:rsidR="00504C7A">
        <w:rPr>
          <w:rFonts w:ascii="Times New Roman" w:hAnsi="Times New Roman"/>
          <w:i/>
          <w:sz w:val="28"/>
          <w:szCs w:val="28"/>
        </w:rPr>
        <w:t xml:space="preserve">  </w:t>
      </w:r>
      <w:r w:rsidR="00331AF9" w:rsidRPr="00980502">
        <w:rPr>
          <w:rFonts w:ascii="Times New Roman" w:hAnsi="Times New Roman"/>
          <w:i/>
          <w:sz w:val="28"/>
          <w:szCs w:val="28"/>
        </w:rPr>
        <w:t>№ 9589</w:t>
      </w:r>
      <w:r w:rsidR="00504C7A">
        <w:rPr>
          <w:rFonts w:ascii="Times New Roman" w:hAnsi="Times New Roman"/>
          <w:i/>
          <w:sz w:val="28"/>
          <w:szCs w:val="28"/>
        </w:rPr>
        <w:t xml:space="preserve"> </w:t>
      </w:r>
      <w:r w:rsidR="00331AF9" w:rsidRPr="00980502">
        <w:rPr>
          <w:rFonts w:ascii="Times New Roman" w:hAnsi="Times New Roman"/>
          <w:i/>
          <w:sz w:val="28"/>
          <w:szCs w:val="28"/>
        </w:rPr>
        <w:t>«О размещении нестационарных торговых объектов на территории города Сургута»</w:t>
      </w:r>
      <w:r w:rsidRPr="00980502">
        <w:rPr>
          <w:rFonts w:ascii="Times New Roman" w:hAnsi="Times New Roman"/>
          <w:i/>
          <w:sz w:val="28"/>
          <w:szCs w:val="28"/>
        </w:rPr>
        <w:t xml:space="preserve"> следующими муниципальными правовыми актами</w:t>
      </w:r>
      <w:r w:rsidR="002C37DA">
        <w:rPr>
          <w:rFonts w:ascii="Times New Roman" w:hAnsi="Times New Roman"/>
          <w:sz w:val="28"/>
          <w:szCs w:val="28"/>
        </w:rPr>
        <w:t>.</w:t>
      </w:r>
    </w:p>
    <w:p w:rsidR="00C10FB0" w:rsidRPr="00504C7A" w:rsidRDefault="002C37DA" w:rsidP="00504C7A">
      <w:pPr>
        <w:pStyle w:val="ac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>П</w:t>
      </w:r>
      <w:r w:rsidR="00D92C6B" w:rsidRPr="00504C7A">
        <w:rPr>
          <w:rFonts w:ascii="Times New Roman" w:hAnsi="Times New Roman"/>
          <w:sz w:val="28"/>
          <w:szCs w:val="28"/>
        </w:rPr>
        <w:t>остановление</w:t>
      </w:r>
      <w:r w:rsidR="004012F8" w:rsidRPr="00504C7A">
        <w:rPr>
          <w:rFonts w:ascii="Times New Roman" w:hAnsi="Times New Roman"/>
          <w:sz w:val="28"/>
          <w:szCs w:val="28"/>
        </w:rPr>
        <w:t>м</w:t>
      </w:r>
      <w:r w:rsidR="00D92C6B" w:rsidRPr="00504C7A">
        <w:rPr>
          <w:rFonts w:ascii="Times New Roman" w:hAnsi="Times New Roman"/>
          <w:sz w:val="28"/>
          <w:szCs w:val="28"/>
        </w:rPr>
        <w:t xml:space="preserve"> </w:t>
      </w:r>
      <w:r w:rsidR="004012F8" w:rsidRPr="00504C7A">
        <w:rPr>
          <w:rFonts w:ascii="Times New Roman" w:hAnsi="Times New Roman"/>
          <w:sz w:val="28"/>
          <w:szCs w:val="28"/>
        </w:rPr>
        <w:t xml:space="preserve">Администрации города </w:t>
      </w:r>
      <w:r w:rsidR="00D92C6B" w:rsidRPr="00504C7A">
        <w:rPr>
          <w:rFonts w:ascii="Times New Roman" w:hAnsi="Times New Roman"/>
          <w:sz w:val="28"/>
          <w:szCs w:val="28"/>
        </w:rPr>
        <w:t>от</w:t>
      </w:r>
      <w:r w:rsidR="007C2574" w:rsidRPr="00504C7A">
        <w:rPr>
          <w:rFonts w:ascii="Times New Roman" w:hAnsi="Times New Roman"/>
          <w:sz w:val="28"/>
          <w:szCs w:val="28"/>
        </w:rPr>
        <w:t xml:space="preserve"> 21.04.2025 № 1923</w:t>
      </w:r>
      <w:r w:rsidR="004012F8" w:rsidRPr="00504C7A">
        <w:rPr>
          <w:rFonts w:ascii="Times New Roman" w:hAnsi="Times New Roman"/>
          <w:sz w:val="28"/>
          <w:szCs w:val="28"/>
        </w:rPr>
        <w:t xml:space="preserve"> «</w:t>
      </w:r>
      <w:r w:rsidR="00D92C6B" w:rsidRPr="00504C7A">
        <w:rPr>
          <w:rFonts w:ascii="Times New Roman" w:hAnsi="Times New Roman"/>
          <w:sz w:val="28"/>
          <w:szCs w:val="28"/>
        </w:rPr>
        <w:t>О внесении изменений в постановление Администрации города от 09.11.2017</w:t>
      </w:r>
      <w:r w:rsidR="004012F8" w:rsidRPr="00504C7A">
        <w:rPr>
          <w:rFonts w:ascii="Times New Roman" w:hAnsi="Times New Roman"/>
          <w:sz w:val="28"/>
          <w:szCs w:val="28"/>
        </w:rPr>
        <w:t xml:space="preserve"> №</w:t>
      </w:r>
      <w:r w:rsidR="00D92C6B" w:rsidRPr="00504C7A">
        <w:rPr>
          <w:rFonts w:ascii="Times New Roman" w:hAnsi="Times New Roman"/>
          <w:sz w:val="28"/>
          <w:szCs w:val="28"/>
        </w:rPr>
        <w:t xml:space="preserve"> 9589 </w:t>
      </w:r>
      <w:r w:rsidR="004012F8" w:rsidRPr="00504C7A">
        <w:rPr>
          <w:rFonts w:ascii="Times New Roman" w:hAnsi="Times New Roman"/>
          <w:sz w:val="28"/>
          <w:szCs w:val="28"/>
        </w:rPr>
        <w:t xml:space="preserve">                          </w:t>
      </w:r>
      <w:proofErr w:type="gramStart"/>
      <w:r w:rsidR="004012F8" w:rsidRPr="00504C7A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="00D92C6B" w:rsidRPr="00504C7A">
        <w:rPr>
          <w:rFonts w:ascii="Times New Roman" w:hAnsi="Times New Roman"/>
          <w:sz w:val="28"/>
          <w:szCs w:val="28"/>
        </w:rPr>
        <w:t>О размещении нестационарных торговых объект</w:t>
      </w:r>
      <w:r w:rsidR="004012F8" w:rsidRPr="00504C7A">
        <w:rPr>
          <w:rFonts w:ascii="Times New Roman" w:hAnsi="Times New Roman"/>
          <w:sz w:val="28"/>
          <w:szCs w:val="28"/>
        </w:rPr>
        <w:t>ов на территории города Сургута»</w:t>
      </w:r>
      <w:r w:rsidRPr="00504C7A">
        <w:rPr>
          <w:rFonts w:ascii="Times New Roman" w:hAnsi="Times New Roman"/>
          <w:sz w:val="28"/>
          <w:szCs w:val="28"/>
        </w:rPr>
        <w:t>:</w:t>
      </w:r>
    </w:p>
    <w:p w:rsidR="00A405BE" w:rsidRPr="00504C7A" w:rsidRDefault="00A405BE" w:rsidP="00504C7A">
      <w:pPr>
        <w:pStyle w:val="ac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>определен порядок проведения аукциона по свободным местам в схеме размещения, в том числе по заявлениям лиц, желающих принять участие в аукционе</w:t>
      </w:r>
      <w:r w:rsidR="002C37DA" w:rsidRPr="00504C7A">
        <w:rPr>
          <w:rFonts w:ascii="Times New Roman" w:hAnsi="Times New Roman"/>
          <w:sz w:val="28"/>
          <w:szCs w:val="28"/>
        </w:rPr>
        <w:t>;</w:t>
      </w:r>
    </w:p>
    <w:p w:rsidR="00A405BE" w:rsidRPr="00504C7A" w:rsidRDefault="00A405BE" w:rsidP="00504C7A">
      <w:pPr>
        <w:pStyle w:val="ac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>определен порядок рассмотрения заявлений</w:t>
      </w:r>
      <w:r w:rsidR="002C37DA" w:rsidRPr="00504C7A">
        <w:rPr>
          <w:rFonts w:ascii="Times New Roman" w:hAnsi="Times New Roman"/>
          <w:sz w:val="28"/>
          <w:szCs w:val="28"/>
        </w:rPr>
        <w:t xml:space="preserve"> </w:t>
      </w:r>
      <w:r w:rsidRPr="00504C7A">
        <w:rPr>
          <w:rFonts w:ascii="Times New Roman" w:hAnsi="Times New Roman"/>
          <w:sz w:val="28"/>
          <w:szCs w:val="28"/>
        </w:rPr>
        <w:t xml:space="preserve">в проведении аукциона </w:t>
      </w:r>
      <w:r w:rsidR="002C37DA" w:rsidRPr="00504C7A">
        <w:rPr>
          <w:rFonts w:ascii="Times New Roman" w:hAnsi="Times New Roman"/>
          <w:sz w:val="28"/>
          <w:szCs w:val="28"/>
        </w:rPr>
        <w:t xml:space="preserve">                               </w:t>
      </w:r>
      <w:r w:rsidRPr="00504C7A">
        <w:rPr>
          <w:rFonts w:ascii="Times New Roman" w:hAnsi="Times New Roman"/>
          <w:sz w:val="28"/>
          <w:szCs w:val="28"/>
        </w:rPr>
        <w:t xml:space="preserve">с предоставлением обоснованного </w:t>
      </w:r>
      <w:r w:rsidR="002C37DA" w:rsidRPr="00504C7A">
        <w:rPr>
          <w:rFonts w:ascii="Times New Roman" w:hAnsi="Times New Roman"/>
          <w:sz w:val="28"/>
          <w:szCs w:val="28"/>
        </w:rPr>
        <w:t>ответа уполномоченными органами;</w:t>
      </w:r>
    </w:p>
    <w:p w:rsidR="00A405BE" w:rsidRPr="00504C7A" w:rsidRDefault="002A6129" w:rsidP="00504C7A">
      <w:pPr>
        <w:pStyle w:val="ac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>дополнен</w:t>
      </w:r>
      <w:r w:rsidR="002C37DA" w:rsidRPr="00504C7A">
        <w:rPr>
          <w:rFonts w:ascii="Times New Roman" w:hAnsi="Times New Roman"/>
          <w:sz w:val="28"/>
          <w:szCs w:val="28"/>
        </w:rPr>
        <w:t>а</w:t>
      </w:r>
      <w:r w:rsidRPr="00504C7A">
        <w:rPr>
          <w:rFonts w:ascii="Times New Roman" w:hAnsi="Times New Roman"/>
          <w:sz w:val="28"/>
          <w:szCs w:val="28"/>
        </w:rPr>
        <w:t xml:space="preserve"> обязанность</w:t>
      </w:r>
      <w:r w:rsidR="00A405BE" w:rsidRPr="00504C7A">
        <w:rPr>
          <w:rFonts w:ascii="Times New Roman" w:hAnsi="Times New Roman"/>
          <w:sz w:val="28"/>
          <w:szCs w:val="28"/>
        </w:rPr>
        <w:t xml:space="preserve"> предоставления департаментом архитектуры                                       и градостроительства </w:t>
      </w:r>
      <w:r w:rsidR="009A6C6D" w:rsidRPr="00504C7A">
        <w:rPr>
          <w:rFonts w:ascii="Times New Roman" w:hAnsi="Times New Roman"/>
          <w:sz w:val="28"/>
          <w:szCs w:val="28"/>
        </w:rPr>
        <w:t>копии</w:t>
      </w:r>
      <w:r w:rsidR="00A405BE" w:rsidRPr="00504C7A">
        <w:rPr>
          <w:rFonts w:ascii="Times New Roman" w:hAnsi="Times New Roman"/>
          <w:sz w:val="28"/>
          <w:szCs w:val="28"/>
        </w:rPr>
        <w:t xml:space="preserve"> согласованного эскизного проекта в уполномоченные органы</w:t>
      </w:r>
      <w:r w:rsidR="002C37DA" w:rsidRPr="00504C7A">
        <w:rPr>
          <w:rFonts w:ascii="Times New Roman" w:hAnsi="Times New Roman"/>
          <w:sz w:val="28"/>
          <w:szCs w:val="28"/>
        </w:rPr>
        <w:t>;</w:t>
      </w:r>
    </w:p>
    <w:p w:rsidR="00A405BE" w:rsidRPr="00504C7A" w:rsidRDefault="009A6C6D" w:rsidP="00504C7A">
      <w:pPr>
        <w:pStyle w:val="ac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lastRenderedPageBreak/>
        <w:t>ведена обязанность приложения</w:t>
      </w:r>
      <w:r w:rsidR="00A405BE" w:rsidRPr="00504C7A">
        <w:rPr>
          <w:rFonts w:ascii="Times New Roman" w:hAnsi="Times New Roman"/>
          <w:sz w:val="28"/>
          <w:szCs w:val="28"/>
        </w:rPr>
        <w:t xml:space="preserve"> эскизного проекта к договору на размещение нестационарного торгового объекта</w:t>
      </w:r>
      <w:r w:rsidRPr="00504C7A">
        <w:rPr>
          <w:rFonts w:ascii="Times New Roman" w:hAnsi="Times New Roman"/>
          <w:sz w:val="28"/>
          <w:szCs w:val="28"/>
        </w:rPr>
        <w:t>.</w:t>
      </w:r>
    </w:p>
    <w:p w:rsidR="002C37DA" w:rsidRPr="00504C7A" w:rsidRDefault="002C37DA" w:rsidP="00504C7A">
      <w:pPr>
        <w:pStyle w:val="ac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 xml:space="preserve">Постановлением Администрации города от 18.12.2025 № 9383 «О внесении изменений в постановление Администрации города от 09.11.2017 № 9589                            </w:t>
      </w:r>
      <w:proofErr w:type="gramStart"/>
      <w:r w:rsidRPr="00504C7A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Pr="00504C7A">
        <w:rPr>
          <w:rFonts w:ascii="Times New Roman" w:hAnsi="Times New Roman"/>
          <w:sz w:val="28"/>
          <w:szCs w:val="28"/>
        </w:rPr>
        <w:t>О размещении нестационарных торговых объектов на территории города Сургута»:</w:t>
      </w:r>
    </w:p>
    <w:p w:rsidR="002C37DA" w:rsidRPr="00504C7A" w:rsidRDefault="00C832A6" w:rsidP="00504C7A">
      <w:pPr>
        <w:pStyle w:val="ac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 xml:space="preserve">внесение изменений в основания для досрочного расторжения договоров </w:t>
      </w:r>
      <w:r w:rsidR="00013D18">
        <w:rPr>
          <w:rFonts w:ascii="Times New Roman" w:hAnsi="Times New Roman"/>
          <w:sz w:val="28"/>
          <w:szCs w:val="28"/>
        </w:rPr>
        <w:t xml:space="preserve">                 </w:t>
      </w:r>
      <w:r w:rsidRPr="00504C7A">
        <w:rPr>
          <w:rFonts w:ascii="Times New Roman" w:hAnsi="Times New Roman"/>
          <w:sz w:val="28"/>
          <w:szCs w:val="28"/>
        </w:rPr>
        <w:t>на размещение НТО в одностороннем порядке;</w:t>
      </w:r>
    </w:p>
    <w:p w:rsidR="00C832A6" w:rsidRPr="00504C7A" w:rsidRDefault="00C832A6" w:rsidP="00504C7A">
      <w:pPr>
        <w:pStyle w:val="ac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 xml:space="preserve">признание утратившими силу типовых форм договоров на размещение нестационарного торгового объекта на территории города Сургута без проведения аукциона и по результатам аукциона. </w:t>
      </w:r>
    </w:p>
    <w:p w:rsidR="002C37DA" w:rsidRPr="00980502" w:rsidRDefault="002C37DA" w:rsidP="009A6C6D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6E1ADB" w:rsidRDefault="006E1ADB" w:rsidP="006E1ADB">
      <w:pPr>
        <w:pStyle w:val="ac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980502">
        <w:rPr>
          <w:rFonts w:ascii="Times New Roman" w:hAnsi="Times New Roman"/>
          <w:i/>
          <w:sz w:val="28"/>
          <w:szCs w:val="28"/>
        </w:rPr>
        <w:t>В 202</w:t>
      </w:r>
      <w:r>
        <w:rPr>
          <w:rFonts w:ascii="Times New Roman" w:hAnsi="Times New Roman"/>
          <w:i/>
          <w:sz w:val="28"/>
          <w:szCs w:val="28"/>
        </w:rPr>
        <w:t>5</w:t>
      </w:r>
      <w:r w:rsidRPr="00980502">
        <w:rPr>
          <w:rFonts w:ascii="Times New Roman" w:hAnsi="Times New Roman"/>
          <w:i/>
          <w:sz w:val="28"/>
          <w:szCs w:val="28"/>
        </w:rPr>
        <w:t xml:space="preserve"> году принято </w:t>
      </w:r>
      <w:r>
        <w:rPr>
          <w:rFonts w:ascii="Times New Roman" w:hAnsi="Times New Roman"/>
          <w:i/>
          <w:sz w:val="28"/>
          <w:szCs w:val="28"/>
        </w:rPr>
        <w:t xml:space="preserve">распоряжение </w:t>
      </w:r>
      <w:r w:rsidRPr="00980502">
        <w:rPr>
          <w:rFonts w:ascii="Times New Roman" w:hAnsi="Times New Roman"/>
          <w:i/>
          <w:sz w:val="28"/>
          <w:szCs w:val="28"/>
        </w:rPr>
        <w:t xml:space="preserve">Администрации города от </w:t>
      </w:r>
      <w:r>
        <w:rPr>
          <w:rFonts w:ascii="Times New Roman" w:hAnsi="Times New Roman"/>
          <w:i/>
          <w:sz w:val="28"/>
          <w:szCs w:val="28"/>
        </w:rPr>
        <w:t>23</w:t>
      </w:r>
      <w:r w:rsidRPr="00980502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>12</w:t>
      </w:r>
      <w:r w:rsidRPr="00980502">
        <w:rPr>
          <w:rFonts w:ascii="Times New Roman" w:hAnsi="Times New Roman"/>
          <w:i/>
          <w:sz w:val="28"/>
          <w:szCs w:val="28"/>
        </w:rPr>
        <w:t>.202</w:t>
      </w:r>
      <w:r>
        <w:rPr>
          <w:rFonts w:ascii="Times New Roman" w:hAnsi="Times New Roman"/>
          <w:i/>
          <w:sz w:val="28"/>
          <w:szCs w:val="28"/>
        </w:rPr>
        <w:t>5</w:t>
      </w:r>
      <w:r w:rsidRPr="00980502">
        <w:rPr>
          <w:rFonts w:ascii="Times New Roman" w:hAnsi="Times New Roman"/>
          <w:i/>
          <w:sz w:val="28"/>
          <w:szCs w:val="28"/>
        </w:rPr>
        <w:t xml:space="preserve">                   № </w:t>
      </w:r>
      <w:r w:rsidRPr="006E1ADB">
        <w:rPr>
          <w:rFonts w:ascii="Times New Roman" w:hAnsi="Times New Roman"/>
          <w:i/>
          <w:sz w:val="28"/>
          <w:szCs w:val="28"/>
        </w:rPr>
        <w:t>4259 «Об утверждении типовых форм договоров на размещение нестационарных торговых объектов на территории города Сургута»</w:t>
      </w:r>
      <w:r>
        <w:rPr>
          <w:rFonts w:ascii="Times New Roman" w:hAnsi="Times New Roman"/>
          <w:i/>
          <w:sz w:val="28"/>
          <w:szCs w:val="28"/>
        </w:rPr>
        <w:t>, которым утверждены:</w:t>
      </w:r>
    </w:p>
    <w:p w:rsidR="006E1ADB" w:rsidRPr="006E1ADB" w:rsidRDefault="006E1ADB" w:rsidP="006E1ADB">
      <w:pPr>
        <w:pStyle w:val="ac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1ADB">
        <w:rPr>
          <w:rFonts w:ascii="Times New Roman" w:hAnsi="Times New Roman"/>
          <w:sz w:val="28"/>
          <w:szCs w:val="28"/>
        </w:rPr>
        <w:t>типовая форма договора на размещение нестационарного торгового объекта на территории города Сургута без проведения аукциона;</w:t>
      </w:r>
    </w:p>
    <w:p w:rsidR="006E1ADB" w:rsidRPr="006E1ADB" w:rsidRDefault="006E1ADB" w:rsidP="006E1ADB">
      <w:pPr>
        <w:pStyle w:val="ac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1ADB">
        <w:rPr>
          <w:rFonts w:ascii="Times New Roman" w:hAnsi="Times New Roman"/>
          <w:sz w:val="28"/>
          <w:szCs w:val="28"/>
        </w:rPr>
        <w:t>типовая форма договора на размещение нестационарного торгового объекта на территории города Сургута и по результатам аукциона (далее – типовые формы договоров).</w:t>
      </w:r>
    </w:p>
    <w:p w:rsidR="00CF1DE3" w:rsidRDefault="006E1ADB" w:rsidP="006E1ADB">
      <w:pPr>
        <w:ind w:firstLine="709"/>
        <w:jc w:val="both"/>
        <w:rPr>
          <w:sz w:val="28"/>
          <w:szCs w:val="28"/>
        </w:rPr>
      </w:pPr>
      <w:r w:rsidRPr="006E1ADB">
        <w:rPr>
          <w:sz w:val="28"/>
          <w:szCs w:val="28"/>
        </w:rPr>
        <w:t xml:space="preserve">Типовые формы договоров разработаны на основании ранее утвержденных </w:t>
      </w:r>
      <w:r w:rsidR="00CF1DE3">
        <w:rPr>
          <w:sz w:val="28"/>
          <w:szCs w:val="28"/>
        </w:rPr>
        <w:t xml:space="preserve">Постановлением № 9589 форм и </w:t>
      </w:r>
      <w:r w:rsidRPr="006E1ADB">
        <w:rPr>
          <w:sz w:val="28"/>
          <w:szCs w:val="28"/>
        </w:rPr>
        <w:t xml:space="preserve">дополнены новыми положениями, устанавливающими ответственность хозяйствующих субъектов за невыполнение обязательств по надлежащему содержанию и ремонту нестационарного торгового объекта, а также содержанию прилегающей территории (очистка урн, уборка снега, очистка от объявлений, россыпь </w:t>
      </w:r>
      <w:proofErr w:type="spellStart"/>
      <w:r w:rsidRPr="006E1ADB">
        <w:rPr>
          <w:sz w:val="28"/>
          <w:szCs w:val="28"/>
        </w:rPr>
        <w:t>прот</w:t>
      </w:r>
      <w:r w:rsidR="00CF1DE3">
        <w:rPr>
          <w:sz w:val="28"/>
          <w:szCs w:val="28"/>
        </w:rPr>
        <w:t>ивогололедного</w:t>
      </w:r>
      <w:proofErr w:type="spellEnd"/>
      <w:r w:rsidR="00CF1DE3">
        <w:rPr>
          <w:sz w:val="28"/>
          <w:szCs w:val="28"/>
        </w:rPr>
        <w:t xml:space="preserve"> материала и пр.)</w:t>
      </w:r>
      <w:r w:rsidRPr="006E1ADB">
        <w:rPr>
          <w:sz w:val="28"/>
          <w:szCs w:val="28"/>
        </w:rPr>
        <w:t>.</w:t>
      </w:r>
      <w:r w:rsidR="005D13C7">
        <w:rPr>
          <w:sz w:val="28"/>
          <w:szCs w:val="28"/>
        </w:rPr>
        <w:t xml:space="preserve"> </w:t>
      </w:r>
      <w:r w:rsidRPr="006E1ADB">
        <w:rPr>
          <w:sz w:val="28"/>
          <w:szCs w:val="28"/>
        </w:rPr>
        <w:t xml:space="preserve">Основной целью введения указанной санкции является повышение эффективности контроля </w:t>
      </w:r>
      <w:r w:rsidR="008146CA">
        <w:rPr>
          <w:sz w:val="28"/>
          <w:szCs w:val="28"/>
        </w:rPr>
        <w:t xml:space="preserve">               </w:t>
      </w:r>
      <w:r w:rsidRPr="006E1ADB">
        <w:rPr>
          <w:sz w:val="28"/>
          <w:szCs w:val="28"/>
        </w:rPr>
        <w:t xml:space="preserve">за выполнением хозяйствующими субъектами своих обязательств по содержанию </w:t>
      </w:r>
      <w:r w:rsidR="008146CA">
        <w:rPr>
          <w:sz w:val="28"/>
          <w:szCs w:val="28"/>
        </w:rPr>
        <w:t xml:space="preserve">                </w:t>
      </w:r>
      <w:r w:rsidRPr="006E1ADB">
        <w:rPr>
          <w:sz w:val="28"/>
          <w:szCs w:val="28"/>
        </w:rPr>
        <w:t>и обслуживанию нестационарных торговых объектов</w:t>
      </w:r>
      <w:r w:rsidR="005D13C7">
        <w:rPr>
          <w:sz w:val="28"/>
          <w:szCs w:val="28"/>
        </w:rPr>
        <w:t xml:space="preserve"> </w:t>
      </w:r>
      <w:r w:rsidRPr="006E1ADB">
        <w:rPr>
          <w:sz w:val="28"/>
          <w:szCs w:val="28"/>
        </w:rPr>
        <w:t xml:space="preserve">и прилегающих территорий. </w:t>
      </w:r>
    </w:p>
    <w:p w:rsidR="00B110E5" w:rsidRDefault="00B110E5" w:rsidP="006E1ADB">
      <w:pPr>
        <w:ind w:firstLine="709"/>
        <w:jc w:val="both"/>
        <w:rPr>
          <w:sz w:val="28"/>
          <w:szCs w:val="28"/>
        </w:rPr>
      </w:pPr>
    </w:p>
    <w:p w:rsidR="00B110E5" w:rsidRPr="00980502" w:rsidRDefault="00B110E5" w:rsidP="00B110E5">
      <w:pPr>
        <w:pStyle w:val="ac"/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i/>
          <w:sz w:val="28"/>
          <w:szCs w:val="28"/>
        </w:rPr>
        <w:t xml:space="preserve">Распоряжение Администрации города от 10.05.2011 № 1193                                  </w:t>
      </w:r>
      <w:proofErr w:type="gramStart"/>
      <w:r w:rsidRPr="00980502">
        <w:rPr>
          <w:rFonts w:ascii="Times New Roman" w:hAnsi="Times New Roman"/>
          <w:i/>
          <w:sz w:val="28"/>
          <w:szCs w:val="28"/>
        </w:rPr>
        <w:t xml:space="preserve">   «</w:t>
      </w:r>
      <w:proofErr w:type="gramEnd"/>
      <w:r w:rsidRPr="00980502">
        <w:rPr>
          <w:rFonts w:ascii="Times New Roman" w:hAnsi="Times New Roman"/>
          <w:i/>
          <w:sz w:val="28"/>
          <w:szCs w:val="28"/>
        </w:rPr>
        <w:t>Об утверждении состава рабочей группы»</w:t>
      </w:r>
      <w:r w:rsidRPr="00980502">
        <w:rPr>
          <w:rFonts w:ascii="Times New Roman" w:hAnsi="Times New Roman"/>
          <w:sz w:val="28"/>
          <w:szCs w:val="28"/>
        </w:rPr>
        <w:t>.</w:t>
      </w:r>
    </w:p>
    <w:p w:rsidR="00B110E5" w:rsidRPr="00980502" w:rsidRDefault="00B110E5" w:rsidP="00B110E5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С целью актуализации состава рабочей состав рабочей группы по размещению нестационарных торговых объектов на территории города Сургута, а также внесением поправок в Положение о рабочей группе по размещению нестационарных торговых объектов на территории города Сургута, принято распоряжение Администрации города от 2</w:t>
      </w:r>
      <w:r>
        <w:rPr>
          <w:sz w:val="28"/>
          <w:szCs w:val="28"/>
        </w:rPr>
        <w:t>0</w:t>
      </w:r>
      <w:r w:rsidRPr="00980502">
        <w:rPr>
          <w:sz w:val="28"/>
          <w:szCs w:val="28"/>
        </w:rPr>
        <w:t>.</w:t>
      </w:r>
      <w:r>
        <w:rPr>
          <w:sz w:val="28"/>
          <w:szCs w:val="28"/>
        </w:rPr>
        <w:t>11.2025</w:t>
      </w:r>
      <w:r w:rsidRPr="00980502">
        <w:rPr>
          <w:sz w:val="28"/>
          <w:szCs w:val="28"/>
        </w:rPr>
        <w:t xml:space="preserve"> № </w:t>
      </w:r>
      <w:r>
        <w:rPr>
          <w:sz w:val="28"/>
          <w:szCs w:val="28"/>
        </w:rPr>
        <w:t>4127</w:t>
      </w:r>
      <w:r w:rsidRPr="00980502">
        <w:rPr>
          <w:sz w:val="28"/>
          <w:szCs w:val="28"/>
        </w:rPr>
        <w:t xml:space="preserve"> «О внесении изменений в распоряжение Администрации города от 10.05.2011 № 1193 «Об утверждении состава рабочей группы».</w:t>
      </w:r>
    </w:p>
    <w:p w:rsidR="00B110E5" w:rsidRDefault="00B110E5" w:rsidP="006E1ADB">
      <w:pPr>
        <w:ind w:firstLine="709"/>
        <w:jc w:val="both"/>
        <w:rPr>
          <w:sz w:val="28"/>
          <w:szCs w:val="28"/>
        </w:rPr>
      </w:pPr>
    </w:p>
    <w:p w:rsidR="00BF0508" w:rsidRPr="00980502" w:rsidRDefault="004960D9" w:rsidP="00980502">
      <w:pPr>
        <w:pStyle w:val="ac"/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>В соответствии с решением Думы города от 24.03.2017 № 77-VI ДГ</w:t>
      </w:r>
      <w:r w:rsidR="00BF0508" w:rsidRPr="00980502">
        <w:rPr>
          <w:rFonts w:ascii="Times New Roman" w:hAnsi="Times New Roman"/>
          <w:sz w:val="28"/>
          <w:szCs w:val="28"/>
        </w:rPr>
        <w:t xml:space="preserve">                    </w:t>
      </w:r>
      <w:proofErr w:type="gramStart"/>
      <w:r w:rsidR="00BF0508" w:rsidRPr="00980502">
        <w:rPr>
          <w:rFonts w:ascii="Times New Roman" w:hAnsi="Times New Roman"/>
          <w:sz w:val="28"/>
          <w:szCs w:val="28"/>
        </w:rPr>
        <w:t xml:space="preserve">  </w:t>
      </w:r>
      <w:r w:rsidRPr="00980502">
        <w:rPr>
          <w:rFonts w:ascii="Times New Roman" w:hAnsi="Times New Roman"/>
          <w:sz w:val="28"/>
          <w:szCs w:val="28"/>
        </w:rPr>
        <w:t xml:space="preserve"> «</w:t>
      </w:r>
      <w:proofErr w:type="gramEnd"/>
      <w:r w:rsidRPr="00980502">
        <w:rPr>
          <w:rFonts w:ascii="Times New Roman" w:hAnsi="Times New Roman"/>
          <w:sz w:val="28"/>
          <w:szCs w:val="28"/>
        </w:rPr>
        <w:t xml:space="preserve">Об утверждении Порядка организации и проведения публичных слушаний в городе Сургуте» </w:t>
      </w:r>
      <w:r w:rsidR="00BF0508" w:rsidRPr="00980502">
        <w:rPr>
          <w:rFonts w:ascii="Times New Roman" w:hAnsi="Times New Roman"/>
          <w:sz w:val="28"/>
          <w:szCs w:val="28"/>
        </w:rPr>
        <w:t xml:space="preserve">для </w:t>
      </w:r>
      <w:r w:rsidRPr="00980502">
        <w:rPr>
          <w:rFonts w:ascii="Times New Roman" w:hAnsi="Times New Roman"/>
          <w:sz w:val="28"/>
          <w:szCs w:val="28"/>
        </w:rPr>
        <w:t xml:space="preserve">проведения </w:t>
      </w:r>
      <w:r w:rsidR="00BF0508" w:rsidRPr="00980502">
        <w:rPr>
          <w:rFonts w:ascii="Times New Roman" w:hAnsi="Times New Roman"/>
          <w:sz w:val="28"/>
          <w:szCs w:val="28"/>
        </w:rPr>
        <w:t>публичных</w:t>
      </w:r>
      <w:r w:rsidRPr="00980502">
        <w:rPr>
          <w:rFonts w:ascii="Times New Roman" w:hAnsi="Times New Roman"/>
          <w:sz w:val="28"/>
          <w:szCs w:val="28"/>
        </w:rPr>
        <w:t xml:space="preserve"> слушаний </w:t>
      </w:r>
      <w:r w:rsidR="00BF0508" w:rsidRPr="00980502">
        <w:rPr>
          <w:rFonts w:ascii="Times New Roman" w:hAnsi="Times New Roman"/>
          <w:sz w:val="28"/>
          <w:szCs w:val="28"/>
        </w:rPr>
        <w:t>проектов</w:t>
      </w:r>
      <w:r w:rsidRPr="00980502">
        <w:rPr>
          <w:rFonts w:ascii="Times New Roman" w:hAnsi="Times New Roman"/>
          <w:sz w:val="28"/>
          <w:szCs w:val="28"/>
        </w:rPr>
        <w:t xml:space="preserve"> схемы размещения</w:t>
      </w:r>
      <w:r w:rsidR="00BF0508" w:rsidRPr="00980502">
        <w:rPr>
          <w:rFonts w:ascii="Times New Roman" w:hAnsi="Times New Roman"/>
          <w:sz w:val="28"/>
          <w:szCs w:val="28"/>
        </w:rPr>
        <w:t>, в целях определения инициатора, даты, места, времени проведения публичных слушаний, утверждения состава организационного комитета, определения срока подачи предложений и замечаний по проектам, приняты следующие муниципальные правовые акты:</w:t>
      </w:r>
    </w:p>
    <w:p w:rsidR="00CF1DE3" w:rsidRDefault="0074161D" w:rsidP="00CF1DE3">
      <w:pPr>
        <w:pStyle w:val="ac"/>
        <w:numPr>
          <w:ilvl w:val="0"/>
          <w:numId w:val="14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постановление Главы города от 07.05.2025 № 26</w:t>
      </w:r>
      <w:r w:rsidR="00BF0508" w:rsidRPr="00980502">
        <w:rPr>
          <w:rFonts w:ascii="Times New Roman" w:hAnsi="Times New Roman"/>
          <w:i/>
          <w:sz w:val="28"/>
          <w:szCs w:val="28"/>
        </w:rPr>
        <w:t xml:space="preserve"> «О назначении публичных с</w:t>
      </w:r>
      <w:r w:rsidR="00CF1DE3">
        <w:rPr>
          <w:rFonts w:ascii="Times New Roman" w:hAnsi="Times New Roman"/>
          <w:i/>
          <w:sz w:val="28"/>
          <w:szCs w:val="28"/>
        </w:rPr>
        <w:t>лушаний»;</w:t>
      </w:r>
    </w:p>
    <w:p w:rsidR="00CF1DE3" w:rsidRPr="00CF1DE3" w:rsidRDefault="00CF1DE3" w:rsidP="00CF1DE3">
      <w:pPr>
        <w:pStyle w:val="ac"/>
        <w:numPr>
          <w:ilvl w:val="0"/>
          <w:numId w:val="14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CF1DE3">
        <w:rPr>
          <w:rFonts w:ascii="Times New Roman" w:hAnsi="Times New Roman"/>
          <w:i/>
          <w:sz w:val="28"/>
          <w:szCs w:val="28"/>
        </w:rPr>
        <w:t>постановление Главы города от 07.</w:t>
      </w:r>
      <w:r>
        <w:rPr>
          <w:rFonts w:ascii="Times New Roman" w:hAnsi="Times New Roman"/>
          <w:i/>
          <w:sz w:val="28"/>
          <w:szCs w:val="28"/>
        </w:rPr>
        <w:t>11</w:t>
      </w:r>
      <w:r w:rsidRPr="00CF1DE3">
        <w:rPr>
          <w:rFonts w:ascii="Times New Roman" w:hAnsi="Times New Roman"/>
          <w:i/>
          <w:sz w:val="28"/>
          <w:szCs w:val="28"/>
        </w:rPr>
        <w:t xml:space="preserve">.2025 № </w:t>
      </w:r>
      <w:r>
        <w:rPr>
          <w:rFonts w:ascii="Times New Roman" w:hAnsi="Times New Roman"/>
          <w:i/>
          <w:sz w:val="28"/>
          <w:szCs w:val="28"/>
        </w:rPr>
        <w:t>65</w:t>
      </w:r>
      <w:r w:rsidRPr="00CF1DE3">
        <w:rPr>
          <w:rFonts w:ascii="Times New Roman" w:hAnsi="Times New Roman"/>
          <w:i/>
          <w:sz w:val="28"/>
          <w:szCs w:val="28"/>
        </w:rPr>
        <w:t xml:space="preserve"> «О назначении публичных слушаний».</w:t>
      </w:r>
    </w:p>
    <w:p w:rsidR="00CF1DE3" w:rsidRPr="00CF1DE3" w:rsidRDefault="00CF1DE3" w:rsidP="00CF1DE3">
      <w:pPr>
        <w:tabs>
          <w:tab w:val="left" w:pos="851"/>
          <w:tab w:val="left" w:pos="1134"/>
        </w:tabs>
        <w:jc w:val="both"/>
        <w:rPr>
          <w:i/>
          <w:sz w:val="28"/>
          <w:szCs w:val="28"/>
        </w:rPr>
      </w:pPr>
    </w:p>
    <w:p w:rsidR="00924D1B" w:rsidRDefault="004960D9" w:rsidP="00980502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980502">
        <w:rPr>
          <w:b/>
          <w:i/>
          <w:sz w:val="28"/>
          <w:szCs w:val="28"/>
        </w:rPr>
        <w:t>Таким образом, в</w:t>
      </w:r>
      <w:r w:rsidR="00BF0508" w:rsidRPr="00980502">
        <w:rPr>
          <w:b/>
          <w:i/>
          <w:sz w:val="28"/>
          <w:szCs w:val="28"/>
        </w:rPr>
        <w:t xml:space="preserve"> части нормативно-правового регулирования в </w:t>
      </w:r>
      <w:r w:rsidRPr="00980502">
        <w:rPr>
          <w:b/>
          <w:i/>
          <w:sz w:val="28"/>
          <w:szCs w:val="28"/>
        </w:rPr>
        <w:t>отчетном периоде</w:t>
      </w:r>
      <w:r w:rsidR="00B42AFB">
        <w:rPr>
          <w:b/>
          <w:i/>
          <w:sz w:val="28"/>
          <w:szCs w:val="28"/>
        </w:rPr>
        <w:t xml:space="preserve"> службой муниципального регулирования торговой деятельности</w:t>
      </w:r>
      <w:r w:rsidRPr="00980502">
        <w:rPr>
          <w:b/>
          <w:i/>
          <w:sz w:val="28"/>
          <w:szCs w:val="28"/>
        </w:rPr>
        <w:t xml:space="preserve"> </w:t>
      </w:r>
      <w:r w:rsidR="00BF0508" w:rsidRPr="00980502">
        <w:rPr>
          <w:b/>
          <w:i/>
          <w:sz w:val="28"/>
          <w:szCs w:val="28"/>
        </w:rPr>
        <w:t xml:space="preserve">подготовлено </w:t>
      </w:r>
      <w:r w:rsidR="00B110E5">
        <w:rPr>
          <w:b/>
          <w:i/>
          <w:sz w:val="28"/>
          <w:szCs w:val="28"/>
          <w:u w:val="single"/>
        </w:rPr>
        <w:t>9</w:t>
      </w:r>
      <w:r w:rsidR="0074161D">
        <w:rPr>
          <w:b/>
          <w:i/>
          <w:sz w:val="28"/>
          <w:szCs w:val="28"/>
          <w:u w:val="single"/>
        </w:rPr>
        <w:t xml:space="preserve"> муниципальных правовых акт</w:t>
      </w:r>
      <w:r w:rsidR="00CF1DE3">
        <w:rPr>
          <w:b/>
          <w:i/>
          <w:sz w:val="28"/>
          <w:szCs w:val="28"/>
          <w:u w:val="single"/>
        </w:rPr>
        <w:t>ов</w:t>
      </w:r>
      <w:r w:rsidRPr="00980502">
        <w:rPr>
          <w:b/>
          <w:i/>
          <w:sz w:val="28"/>
          <w:szCs w:val="28"/>
        </w:rPr>
        <w:t xml:space="preserve"> в сфере регулирования </w:t>
      </w:r>
      <w:r w:rsidR="00BF0508" w:rsidRPr="00980502">
        <w:rPr>
          <w:b/>
          <w:i/>
          <w:sz w:val="28"/>
          <w:szCs w:val="28"/>
        </w:rPr>
        <w:t>размещения нестационарных торговых объектов</w:t>
      </w:r>
      <w:r w:rsidRPr="00980502">
        <w:rPr>
          <w:sz w:val="28"/>
          <w:szCs w:val="28"/>
        </w:rPr>
        <w:t xml:space="preserve">. </w:t>
      </w:r>
    </w:p>
    <w:p w:rsidR="00B42AFB" w:rsidRPr="00BA5221" w:rsidRDefault="00B42AFB" w:rsidP="00980502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5D13C7" w:rsidRPr="00BA5221" w:rsidRDefault="005D13C7" w:rsidP="00BA5221">
      <w:pPr>
        <w:pStyle w:val="ac"/>
        <w:numPr>
          <w:ilvl w:val="0"/>
          <w:numId w:val="1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5221">
        <w:rPr>
          <w:rFonts w:ascii="Times New Roman" w:hAnsi="Times New Roman"/>
          <w:i/>
          <w:sz w:val="28"/>
          <w:szCs w:val="28"/>
        </w:rPr>
        <w:t>Работа по нормативно-правовому регулированию сферы размещения нестационарных торговых объектов на территории города включала следующие мероприятия</w:t>
      </w:r>
      <w:r w:rsidRPr="00BA5221">
        <w:rPr>
          <w:rFonts w:ascii="Times New Roman" w:hAnsi="Times New Roman"/>
          <w:sz w:val="28"/>
          <w:szCs w:val="28"/>
        </w:rPr>
        <w:t>:</w:t>
      </w:r>
    </w:p>
    <w:p w:rsidR="005D13C7" w:rsidRPr="00BA5221" w:rsidRDefault="008146CA" w:rsidP="00BA5221">
      <w:pPr>
        <w:tabs>
          <w:tab w:val="left" w:pos="851"/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8146CA">
        <w:rPr>
          <w:bCs/>
          <w:i/>
          <w:sz w:val="28"/>
          <w:szCs w:val="28"/>
        </w:rPr>
        <w:t xml:space="preserve">1) </w:t>
      </w:r>
      <w:r w:rsidR="005D13C7" w:rsidRPr="008146CA">
        <w:rPr>
          <w:bCs/>
          <w:i/>
          <w:sz w:val="28"/>
          <w:szCs w:val="28"/>
        </w:rPr>
        <w:t>Оценка регулирующего воздействия</w:t>
      </w:r>
    </w:p>
    <w:p w:rsidR="008146CA" w:rsidRDefault="005D13C7" w:rsidP="00BA5221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BA5221">
        <w:rPr>
          <w:sz w:val="28"/>
          <w:szCs w:val="28"/>
        </w:rPr>
        <w:t xml:space="preserve">В соответствии с постановлением Главы города от </w:t>
      </w:r>
      <w:r w:rsidRPr="00BA5221">
        <w:rPr>
          <w:bCs/>
          <w:sz w:val="28"/>
          <w:szCs w:val="28"/>
        </w:rPr>
        <w:t>05.09.2017 № 137</w:t>
      </w:r>
      <w:r w:rsidR="00BA5221">
        <w:rPr>
          <w:bCs/>
          <w:sz w:val="28"/>
          <w:szCs w:val="28"/>
        </w:rPr>
        <w:t xml:space="preserve"> </w:t>
      </w:r>
      <w:r w:rsidR="008146CA">
        <w:rPr>
          <w:bCs/>
          <w:sz w:val="28"/>
          <w:szCs w:val="28"/>
        </w:rPr>
        <w:t xml:space="preserve">                         </w:t>
      </w:r>
      <w:r w:rsidR="00BA5221" w:rsidRPr="00980502">
        <w:rPr>
          <w:sz w:val="28"/>
          <w:szCs w:val="28"/>
        </w:rPr>
        <w:t>«Об утверждении порядка проведения оценки регулирующего воздействия проектов муниципальных нормативных правовых актов, типовой формы соглашения                               о взаимодействии при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актов»</w:t>
      </w:r>
      <w:r w:rsidR="00BA5221">
        <w:rPr>
          <w:sz w:val="28"/>
          <w:szCs w:val="28"/>
        </w:rPr>
        <w:t xml:space="preserve"> </w:t>
      </w:r>
      <w:r w:rsidRPr="00BA5221">
        <w:rPr>
          <w:sz w:val="28"/>
          <w:szCs w:val="28"/>
        </w:rPr>
        <w:t xml:space="preserve">была проведена оценка регулирующего воздействия по двум проектам постановлений </w:t>
      </w:r>
      <w:r w:rsidR="00BA5221">
        <w:rPr>
          <w:sz w:val="28"/>
          <w:szCs w:val="28"/>
        </w:rPr>
        <w:t>А</w:t>
      </w:r>
      <w:r w:rsidRPr="00BA5221">
        <w:rPr>
          <w:sz w:val="28"/>
          <w:szCs w:val="28"/>
        </w:rPr>
        <w:t xml:space="preserve">дминистрации города. </w:t>
      </w:r>
    </w:p>
    <w:p w:rsidR="005D13C7" w:rsidRPr="00BA5221" w:rsidRDefault="005D13C7" w:rsidP="00BA5221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BA5221">
        <w:rPr>
          <w:sz w:val="28"/>
          <w:szCs w:val="28"/>
        </w:rPr>
        <w:t>Эта процедура направлена на выявление возможных негативных последствий принятия новых нормативных актов и позволяет внести необходимые изменения для повышения эффективности принимаемых решений.</w:t>
      </w:r>
    </w:p>
    <w:p w:rsidR="008146CA" w:rsidRPr="005D13C7" w:rsidRDefault="008146CA" w:rsidP="008146CA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5D13C7">
        <w:rPr>
          <w:sz w:val="28"/>
          <w:szCs w:val="28"/>
        </w:rPr>
        <w:t xml:space="preserve">Кроме того, в рамках процедуры оценки регулирующего воздействия </w:t>
      </w:r>
      <w:r>
        <w:rPr>
          <w:sz w:val="28"/>
          <w:szCs w:val="28"/>
        </w:rPr>
        <w:t xml:space="preserve">                          </w:t>
      </w:r>
      <w:r w:rsidRPr="005D13C7">
        <w:rPr>
          <w:sz w:val="28"/>
          <w:szCs w:val="28"/>
        </w:rPr>
        <w:t xml:space="preserve">по проекту постановления </w:t>
      </w:r>
      <w:r>
        <w:rPr>
          <w:sz w:val="28"/>
          <w:szCs w:val="28"/>
        </w:rPr>
        <w:t>А</w:t>
      </w:r>
      <w:r w:rsidRPr="005D13C7">
        <w:rPr>
          <w:sz w:val="28"/>
          <w:szCs w:val="28"/>
        </w:rPr>
        <w:t>дминистрации города «О внес</w:t>
      </w:r>
      <w:r>
        <w:rPr>
          <w:sz w:val="28"/>
          <w:szCs w:val="28"/>
        </w:rPr>
        <w:t>ении изменений                                 в постановление А</w:t>
      </w:r>
      <w:r w:rsidRPr="005D13C7">
        <w:rPr>
          <w:sz w:val="28"/>
          <w:szCs w:val="28"/>
        </w:rPr>
        <w:t>дминистрац</w:t>
      </w:r>
      <w:r>
        <w:rPr>
          <w:sz w:val="28"/>
          <w:szCs w:val="28"/>
        </w:rPr>
        <w:t>ии города от 09.11.2017 № 9589 «</w:t>
      </w:r>
      <w:r w:rsidRPr="005D13C7">
        <w:rPr>
          <w:sz w:val="28"/>
          <w:szCs w:val="28"/>
        </w:rPr>
        <w:t>О размещении нестационарных торговых объектов на территории города Сургута» были также организованы и проведены публичные консультации. Это позволило привлечь заинтересованные стороны к обсуждению вносимых изменений и обеспечить учет мнений всех участников процесса.</w:t>
      </w:r>
    </w:p>
    <w:p w:rsidR="008146CA" w:rsidRPr="005D13C7" w:rsidRDefault="008146CA" w:rsidP="008146CA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5D13C7">
        <w:rPr>
          <w:sz w:val="28"/>
          <w:szCs w:val="28"/>
        </w:rPr>
        <w:t xml:space="preserve">Таким образом, комплекс мероприятий направлен на повышение качества нормативно-правовых актов, обеспечивающих размещение нестационарных торговых объектов, а также привлечение общественности к процессу разработки </w:t>
      </w:r>
      <w:r>
        <w:rPr>
          <w:sz w:val="28"/>
          <w:szCs w:val="28"/>
        </w:rPr>
        <w:t xml:space="preserve">                  </w:t>
      </w:r>
      <w:r w:rsidRPr="005D13C7">
        <w:rPr>
          <w:sz w:val="28"/>
          <w:szCs w:val="28"/>
        </w:rPr>
        <w:t>и принятия соответствующих документов.</w:t>
      </w:r>
    </w:p>
    <w:p w:rsidR="005D13C7" w:rsidRPr="008146CA" w:rsidRDefault="008146CA" w:rsidP="005D13C7">
      <w:pPr>
        <w:tabs>
          <w:tab w:val="left" w:pos="851"/>
          <w:tab w:val="left" w:pos="1134"/>
        </w:tabs>
        <w:ind w:firstLine="709"/>
        <w:jc w:val="both"/>
        <w:rPr>
          <w:bCs/>
          <w:i/>
          <w:sz w:val="28"/>
          <w:szCs w:val="28"/>
        </w:rPr>
      </w:pPr>
      <w:r w:rsidRPr="008146CA">
        <w:rPr>
          <w:bCs/>
          <w:i/>
          <w:sz w:val="28"/>
          <w:szCs w:val="28"/>
        </w:rPr>
        <w:t xml:space="preserve">2) </w:t>
      </w:r>
      <w:r w:rsidR="005D13C7" w:rsidRPr="008146CA">
        <w:rPr>
          <w:bCs/>
          <w:i/>
          <w:sz w:val="28"/>
          <w:szCs w:val="28"/>
        </w:rPr>
        <w:t>Организация публичных слушаний</w:t>
      </w:r>
    </w:p>
    <w:p w:rsidR="005D13C7" w:rsidRPr="005D13C7" w:rsidRDefault="005D13C7" w:rsidP="008146CA">
      <w:pPr>
        <w:tabs>
          <w:tab w:val="left" w:pos="851"/>
          <w:tab w:val="left" w:pos="1134"/>
          <w:tab w:val="num" w:pos="1276"/>
        </w:tabs>
        <w:ind w:firstLine="709"/>
        <w:jc w:val="both"/>
        <w:rPr>
          <w:sz w:val="28"/>
          <w:szCs w:val="28"/>
        </w:rPr>
      </w:pPr>
      <w:r w:rsidRPr="005D13C7">
        <w:rPr>
          <w:sz w:val="28"/>
          <w:szCs w:val="28"/>
        </w:rPr>
        <w:t xml:space="preserve">Согласно решению Думы города от </w:t>
      </w:r>
      <w:r w:rsidRPr="005D13C7">
        <w:rPr>
          <w:bCs/>
          <w:sz w:val="28"/>
          <w:szCs w:val="28"/>
        </w:rPr>
        <w:t>24.03.2017 № 77-VI ДГ</w:t>
      </w:r>
      <w:r w:rsidR="008146CA">
        <w:rPr>
          <w:bCs/>
          <w:sz w:val="28"/>
          <w:szCs w:val="28"/>
        </w:rPr>
        <w:t xml:space="preserve"> </w:t>
      </w:r>
      <w:r w:rsidR="008146CA" w:rsidRPr="00980502">
        <w:rPr>
          <w:sz w:val="28"/>
          <w:szCs w:val="28"/>
        </w:rPr>
        <w:t>«Об утверждении Порядка организации и проведения публичных слушаний в городе Сургуте»</w:t>
      </w:r>
      <w:r w:rsidRPr="005D13C7">
        <w:rPr>
          <w:sz w:val="28"/>
          <w:szCs w:val="28"/>
        </w:rPr>
        <w:t xml:space="preserve">, были организованы и проведены публичные слушания по </w:t>
      </w:r>
      <w:r w:rsidR="008146CA">
        <w:rPr>
          <w:sz w:val="28"/>
          <w:szCs w:val="28"/>
        </w:rPr>
        <w:t xml:space="preserve">2-м </w:t>
      </w:r>
      <w:r w:rsidRPr="005D13C7">
        <w:rPr>
          <w:sz w:val="28"/>
          <w:szCs w:val="28"/>
        </w:rPr>
        <w:t>проектам нормативных правовых актов:</w:t>
      </w:r>
      <w:r w:rsidR="008146CA">
        <w:rPr>
          <w:sz w:val="28"/>
          <w:szCs w:val="28"/>
        </w:rPr>
        <w:t xml:space="preserve"> </w:t>
      </w:r>
      <w:r w:rsidR="00DB0454">
        <w:rPr>
          <w:bCs/>
          <w:sz w:val="28"/>
          <w:szCs w:val="28"/>
        </w:rPr>
        <w:t>29 мая 2025 года,</w:t>
      </w:r>
      <w:r w:rsidR="008146CA">
        <w:rPr>
          <w:bCs/>
          <w:sz w:val="28"/>
          <w:szCs w:val="28"/>
        </w:rPr>
        <w:t xml:space="preserve"> </w:t>
      </w:r>
      <w:r w:rsidRPr="005D13C7">
        <w:rPr>
          <w:bCs/>
          <w:sz w:val="28"/>
          <w:szCs w:val="28"/>
        </w:rPr>
        <w:t>27 ноября 2025 г</w:t>
      </w:r>
      <w:r w:rsidR="008146CA">
        <w:rPr>
          <w:bCs/>
          <w:sz w:val="28"/>
          <w:szCs w:val="28"/>
        </w:rPr>
        <w:t>ода.</w:t>
      </w:r>
    </w:p>
    <w:p w:rsidR="005D13C7" w:rsidRDefault="008146CA" w:rsidP="005D13C7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Поведение указанных </w:t>
      </w:r>
      <w:r w:rsidR="005D13C7" w:rsidRPr="005D13C7">
        <w:rPr>
          <w:sz w:val="28"/>
          <w:szCs w:val="28"/>
        </w:rPr>
        <w:t>мероприятия обеспечива</w:t>
      </w:r>
      <w:r>
        <w:rPr>
          <w:sz w:val="28"/>
          <w:szCs w:val="28"/>
        </w:rPr>
        <w:t xml:space="preserve">ет </w:t>
      </w:r>
      <w:r w:rsidR="005D13C7" w:rsidRPr="005D13C7">
        <w:rPr>
          <w:sz w:val="28"/>
          <w:szCs w:val="28"/>
        </w:rPr>
        <w:t xml:space="preserve">участие жителей города </w:t>
      </w:r>
      <w:r>
        <w:rPr>
          <w:sz w:val="28"/>
          <w:szCs w:val="28"/>
        </w:rPr>
        <w:t xml:space="preserve">                     </w:t>
      </w:r>
      <w:r w:rsidR="005D13C7" w:rsidRPr="005D13C7">
        <w:rPr>
          <w:sz w:val="28"/>
          <w:szCs w:val="28"/>
        </w:rPr>
        <w:t>в процессе формирования местных норм права, позволяют учесть мнение общественности и повысить прозрачность процесса принятия решений.</w:t>
      </w:r>
    </w:p>
    <w:p w:rsidR="008146CA" w:rsidRDefault="008146CA" w:rsidP="005D13C7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8146CA" w:rsidRDefault="008146CA" w:rsidP="005D13C7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8146CA" w:rsidRDefault="008146CA" w:rsidP="005D13C7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8146CA" w:rsidRPr="005D13C7" w:rsidRDefault="008146CA" w:rsidP="005D13C7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tbl>
      <w:tblPr>
        <w:tblStyle w:val="a3"/>
        <w:tblW w:w="11658" w:type="dxa"/>
        <w:tblInd w:w="-1026" w:type="dxa"/>
        <w:tblLook w:val="04A0" w:firstRow="1" w:lastRow="0" w:firstColumn="1" w:lastColumn="0" w:noHBand="0" w:noVBand="1"/>
      </w:tblPr>
      <w:tblGrid>
        <w:gridCol w:w="11658"/>
      </w:tblGrid>
      <w:tr w:rsidR="000473D3" w:rsidTr="0015180B">
        <w:tc>
          <w:tcPr>
            <w:tcW w:w="11658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0473D3" w:rsidRDefault="009E4995" w:rsidP="00BF3372">
            <w:pPr>
              <w:ind w:firstLine="1635"/>
              <w:rPr>
                <w:b/>
                <w:color w:val="548DD4" w:themeColor="text2" w:themeTint="99"/>
                <w:sz w:val="28"/>
                <w:szCs w:val="28"/>
              </w:rPr>
            </w:pPr>
            <w:r w:rsidRPr="009E4995">
              <w:rPr>
                <w:b/>
                <w:color w:val="548DD4" w:themeColor="text2" w:themeTint="99"/>
                <w:sz w:val="28"/>
                <w:szCs w:val="28"/>
              </w:rPr>
              <w:t xml:space="preserve">УПОЛНОМОЧЕННЫЕ ОРГАНЫ </w:t>
            </w:r>
          </w:p>
          <w:p w:rsidR="004C76DD" w:rsidRDefault="004C76DD" w:rsidP="00BF3372">
            <w:pPr>
              <w:ind w:firstLine="1635"/>
              <w:rPr>
                <w:sz w:val="28"/>
                <w:szCs w:val="28"/>
              </w:rPr>
            </w:pPr>
          </w:p>
        </w:tc>
      </w:tr>
    </w:tbl>
    <w:p w:rsidR="00F70ED1" w:rsidRDefault="00F70ED1" w:rsidP="00F70ED1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 w:rsidRPr="00F70ED1">
        <w:rPr>
          <w:sz w:val="28"/>
          <w:szCs w:val="28"/>
        </w:rPr>
        <w:t>Положение</w:t>
      </w:r>
      <w:r>
        <w:rPr>
          <w:sz w:val="28"/>
          <w:szCs w:val="28"/>
        </w:rPr>
        <w:t>м</w:t>
      </w:r>
      <w:r w:rsidRPr="00F70ED1">
        <w:rPr>
          <w:sz w:val="28"/>
          <w:szCs w:val="28"/>
        </w:rPr>
        <w:t xml:space="preserve"> о размещении нестационарных торговых объектов на территории города Сургута</w:t>
      </w:r>
      <w:r>
        <w:rPr>
          <w:sz w:val="28"/>
          <w:szCs w:val="28"/>
        </w:rPr>
        <w:t xml:space="preserve">, утверждённым </w:t>
      </w:r>
      <w:r w:rsidRPr="00F70ED1">
        <w:rPr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F70ED1">
        <w:rPr>
          <w:sz w:val="28"/>
          <w:szCs w:val="28"/>
        </w:rPr>
        <w:t xml:space="preserve"> Администрации г</w:t>
      </w:r>
      <w:r>
        <w:rPr>
          <w:sz w:val="28"/>
          <w:szCs w:val="28"/>
        </w:rPr>
        <w:t xml:space="preserve">орода </w:t>
      </w:r>
      <w:r w:rsidRPr="00F70ED1">
        <w:rPr>
          <w:sz w:val="28"/>
          <w:szCs w:val="28"/>
        </w:rPr>
        <w:t xml:space="preserve">от </w:t>
      </w:r>
      <w:r>
        <w:rPr>
          <w:sz w:val="28"/>
          <w:szCs w:val="28"/>
        </w:rPr>
        <w:t>0</w:t>
      </w:r>
      <w:r w:rsidRPr="00F70ED1">
        <w:rPr>
          <w:sz w:val="28"/>
          <w:szCs w:val="28"/>
        </w:rPr>
        <w:t>9</w:t>
      </w:r>
      <w:r>
        <w:rPr>
          <w:sz w:val="28"/>
          <w:szCs w:val="28"/>
        </w:rPr>
        <w:t>.11.</w:t>
      </w:r>
      <w:r w:rsidRPr="00F70ED1">
        <w:rPr>
          <w:sz w:val="28"/>
          <w:szCs w:val="28"/>
        </w:rPr>
        <w:t>2017</w:t>
      </w:r>
      <w:r>
        <w:rPr>
          <w:sz w:val="28"/>
          <w:szCs w:val="28"/>
        </w:rPr>
        <w:t xml:space="preserve"> №</w:t>
      </w:r>
      <w:r w:rsidRPr="00F70ED1">
        <w:rPr>
          <w:sz w:val="28"/>
          <w:szCs w:val="28"/>
        </w:rPr>
        <w:t xml:space="preserve"> 9589 </w:t>
      </w:r>
      <w:r>
        <w:rPr>
          <w:sz w:val="28"/>
          <w:szCs w:val="28"/>
        </w:rPr>
        <w:t>«</w:t>
      </w:r>
      <w:r w:rsidRPr="00F70ED1">
        <w:rPr>
          <w:sz w:val="28"/>
          <w:szCs w:val="28"/>
        </w:rPr>
        <w:t>О размещении нестационарных торговых объект</w:t>
      </w:r>
      <w:r>
        <w:rPr>
          <w:sz w:val="28"/>
          <w:szCs w:val="28"/>
        </w:rPr>
        <w:t>ов на территории города Сургута» у</w:t>
      </w:r>
      <w:r w:rsidRPr="00F70ED1">
        <w:rPr>
          <w:sz w:val="28"/>
          <w:szCs w:val="28"/>
        </w:rPr>
        <w:t xml:space="preserve">полномоченными органами </w:t>
      </w:r>
      <w:r>
        <w:rPr>
          <w:sz w:val="28"/>
          <w:szCs w:val="28"/>
        </w:rPr>
        <w:t xml:space="preserve">                 </w:t>
      </w:r>
      <w:r w:rsidRPr="00F70ED1">
        <w:rPr>
          <w:sz w:val="28"/>
          <w:szCs w:val="28"/>
        </w:rPr>
        <w:t>по размещению нестационарных торговых объектов на территории города являются:</w:t>
      </w:r>
    </w:p>
    <w:p w:rsidR="00BF3372" w:rsidRDefault="00BF3372" w:rsidP="00F70ED1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F70ED1" w:rsidRPr="00BF3372" w:rsidRDefault="00122B9D" w:rsidP="00122B9D">
      <w:pPr>
        <w:pStyle w:val="ac"/>
        <w:numPr>
          <w:ilvl w:val="0"/>
          <w:numId w:val="1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i/>
          <w:sz w:val="28"/>
          <w:szCs w:val="28"/>
          <w:u w:val="single"/>
        </w:rPr>
        <w:t>У</w:t>
      </w:r>
      <w:r w:rsidR="00F70ED1" w:rsidRPr="00122B9D">
        <w:rPr>
          <w:rFonts w:ascii="Times New Roman" w:hAnsi="Times New Roman"/>
          <w:i/>
          <w:sz w:val="28"/>
          <w:szCs w:val="28"/>
          <w:u w:val="single"/>
        </w:rPr>
        <w:t>правление потребительского рынка и защиты прав потребителей:</w:t>
      </w:r>
    </w:p>
    <w:p w:rsidR="00BF3372" w:rsidRPr="00122B9D" w:rsidRDefault="00BF3372" w:rsidP="00BF3372">
      <w:pPr>
        <w:pStyle w:val="ac"/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F70ED1" w:rsidRPr="00122B9D" w:rsidRDefault="00F70ED1" w:rsidP="00122B9D">
      <w:pPr>
        <w:pStyle w:val="ac"/>
        <w:numPr>
          <w:ilvl w:val="0"/>
          <w:numId w:val="17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в части разработки, утверждения и внесения изменений в схему размещения нестационарных торговых объектов;</w:t>
      </w:r>
    </w:p>
    <w:p w:rsidR="00F70ED1" w:rsidRPr="00122B9D" w:rsidRDefault="00F70ED1" w:rsidP="00122B9D">
      <w:pPr>
        <w:pStyle w:val="ac"/>
        <w:numPr>
          <w:ilvl w:val="0"/>
          <w:numId w:val="17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формировани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раздела I схемы размещения НТО</w:t>
      </w:r>
      <w:r w:rsidR="00122B9D">
        <w:rPr>
          <w:rFonts w:ascii="Times New Roman" w:hAnsi="Times New Roman"/>
          <w:sz w:val="28"/>
          <w:szCs w:val="28"/>
        </w:rPr>
        <w:t xml:space="preserve"> </w:t>
      </w:r>
      <w:r w:rsidR="00122B9D" w:rsidRPr="00122B9D">
        <w:rPr>
          <w:rFonts w:ascii="Times New Roman" w:hAnsi="Times New Roman"/>
          <w:sz w:val="28"/>
          <w:szCs w:val="28"/>
        </w:rPr>
        <w:t xml:space="preserve">– </w:t>
      </w:r>
      <w:r w:rsidR="004E0A8F">
        <w:rPr>
          <w:rFonts w:ascii="Times New Roman" w:hAnsi="Times New Roman"/>
          <w:sz w:val="28"/>
          <w:szCs w:val="28"/>
        </w:rPr>
        <w:t>«</w:t>
      </w:r>
      <w:r w:rsidRPr="00122B9D">
        <w:rPr>
          <w:rFonts w:ascii="Times New Roman" w:hAnsi="Times New Roman"/>
          <w:sz w:val="28"/>
          <w:szCs w:val="28"/>
        </w:rPr>
        <w:t>Торговые павильоны, киоски, автомагазины (торговые автофургоны, автолавки)»;</w:t>
      </w:r>
    </w:p>
    <w:p w:rsidR="00122B9D" w:rsidRPr="00122B9D" w:rsidRDefault="00F70ED1" w:rsidP="00122B9D">
      <w:pPr>
        <w:pStyle w:val="ac"/>
        <w:numPr>
          <w:ilvl w:val="0"/>
          <w:numId w:val="17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проведени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аукционов на право заключения договоров на размещение нестационарных торговых объектов</w:t>
      </w:r>
      <w:r w:rsidR="00122B9D" w:rsidRPr="00122B9D">
        <w:rPr>
          <w:rFonts w:ascii="Times New Roman" w:hAnsi="Times New Roman"/>
          <w:sz w:val="28"/>
          <w:szCs w:val="28"/>
        </w:rPr>
        <w:t>;</w:t>
      </w:r>
    </w:p>
    <w:p w:rsidR="00F70ED1" w:rsidRDefault="00F70ED1" w:rsidP="00122B9D">
      <w:pPr>
        <w:pStyle w:val="ac"/>
        <w:numPr>
          <w:ilvl w:val="0"/>
          <w:numId w:val="17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заключени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и расторжени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договоров на размещение торговых павильонов, киосков, автомагазинов (то</w:t>
      </w:r>
      <w:r w:rsidR="00122B9D" w:rsidRPr="00122B9D">
        <w:rPr>
          <w:rFonts w:ascii="Times New Roman" w:hAnsi="Times New Roman"/>
          <w:sz w:val="28"/>
          <w:szCs w:val="28"/>
        </w:rPr>
        <w:t>рговых автофургонов, автолавок).</w:t>
      </w:r>
    </w:p>
    <w:p w:rsidR="00BF3372" w:rsidRPr="00122B9D" w:rsidRDefault="00BF3372" w:rsidP="00BF3372">
      <w:pPr>
        <w:pStyle w:val="ac"/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122B9D" w:rsidRDefault="00122B9D" w:rsidP="00122B9D">
      <w:pPr>
        <w:pStyle w:val="ac"/>
        <w:numPr>
          <w:ilvl w:val="0"/>
          <w:numId w:val="1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122B9D">
        <w:rPr>
          <w:rFonts w:ascii="Times New Roman" w:hAnsi="Times New Roman"/>
          <w:i/>
          <w:sz w:val="28"/>
          <w:szCs w:val="28"/>
          <w:u w:val="single"/>
        </w:rPr>
        <w:t>М</w:t>
      </w:r>
      <w:r w:rsidR="00F70ED1" w:rsidRPr="00122B9D">
        <w:rPr>
          <w:rFonts w:ascii="Times New Roman" w:hAnsi="Times New Roman"/>
          <w:i/>
          <w:sz w:val="28"/>
          <w:szCs w:val="28"/>
          <w:u w:val="single"/>
        </w:rPr>
        <w:t>ун</w:t>
      </w:r>
      <w:r w:rsidRPr="00122B9D">
        <w:rPr>
          <w:rFonts w:ascii="Times New Roman" w:hAnsi="Times New Roman"/>
          <w:i/>
          <w:sz w:val="28"/>
          <w:szCs w:val="28"/>
          <w:u w:val="single"/>
        </w:rPr>
        <w:t>иципальное казенное учреждение «</w:t>
      </w:r>
      <w:r w:rsidR="00F70ED1" w:rsidRPr="00122B9D">
        <w:rPr>
          <w:rFonts w:ascii="Times New Roman" w:hAnsi="Times New Roman"/>
          <w:i/>
          <w:sz w:val="28"/>
          <w:szCs w:val="28"/>
          <w:u w:val="single"/>
        </w:rPr>
        <w:t xml:space="preserve">Дирекция дорожно-транспортного и </w:t>
      </w:r>
      <w:r w:rsidRPr="00122B9D">
        <w:rPr>
          <w:rFonts w:ascii="Times New Roman" w:hAnsi="Times New Roman"/>
          <w:i/>
          <w:sz w:val="28"/>
          <w:szCs w:val="28"/>
          <w:u w:val="single"/>
        </w:rPr>
        <w:t>жилищно-коммунального комплекса»:</w:t>
      </w:r>
    </w:p>
    <w:p w:rsidR="00122B9D" w:rsidRPr="00122B9D" w:rsidRDefault="00F70ED1" w:rsidP="00122B9D">
      <w:pPr>
        <w:pStyle w:val="ac"/>
        <w:numPr>
          <w:ilvl w:val="0"/>
          <w:numId w:val="18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в части формирования ра</w:t>
      </w:r>
      <w:r w:rsidR="00122B9D" w:rsidRPr="00122B9D">
        <w:rPr>
          <w:rFonts w:ascii="Times New Roman" w:hAnsi="Times New Roman"/>
          <w:sz w:val="28"/>
          <w:szCs w:val="28"/>
        </w:rPr>
        <w:t>здела II схемы размещения – «</w:t>
      </w:r>
      <w:r w:rsidRPr="00122B9D">
        <w:rPr>
          <w:rFonts w:ascii="Times New Roman" w:hAnsi="Times New Roman"/>
          <w:sz w:val="28"/>
          <w:szCs w:val="28"/>
        </w:rPr>
        <w:t>Остановочные комплексы с торговой площадью (автопавильоны)</w:t>
      </w:r>
      <w:r w:rsidR="00122B9D" w:rsidRPr="00122B9D">
        <w:rPr>
          <w:rFonts w:ascii="Times New Roman" w:hAnsi="Times New Roman"/>
          <w:sz w:val="28"/>
          <w:szCs w:val="28"/>
        </w:rPr>
        <w:t>»;</w:t>
      </w:r>
    </w:p>
    <w:p w:rsidR="00122B9D" w:rsidRPr="00122B9D" w:rsidRDefault="00F70ED1" w:rsidP="00122B9D">
      <w:pPr>
        <w:pStyle w:val="ac"/>
        <w:numPr>
          <w:ilvl w:val="0"/>
          <w:numId w:val="18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проведени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аукционов на право заключения договоров на размещение н</w:t>
      </w:r>
      <w:r w:rsidR="00122B9D" w:rsidRPr="00122B9D">
        <w:rPr>
          <w:rFonts w:ascii="Times New Roman" w:hAnsi="Times New Roman"/>
          <w:sz w:val="28"/>
          <w:szCs w:val="28"/>
        </w:rPr>
        <w:t>естационарных торговых объектов;</w:t>
      </w:r>
    </w:p>
    <w:p w:rsidR="00F70ED1" w:rsidRDefault="00F70ED1" w:rsidP="00122B9D">
      <w:pPr>
        <w:pStyle w:val="ac"/>
        <w:numPr>
          <w:ilvl w:val="0"/>
          <w:numId w:val="18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заключени</w:t>
      </w:r>
      <w:r w:rsidR="00122B9D">
        <w:rPr>
          <w:rFonts w:ascii="Times New Roman" w:hAnsi="Times New Roman"/>
          <w:sz w:val="28"/>
          <w:szCs w:val="28"/>
        </w:rPr>
        <w:t>е и расторжение</w:t>
      </w:r>
      <w:r w:rsidRPr="00122B9D">
        <w:rPr>
          <w:rFonts w:ascii="Times New Roman" w:hAnsi="Times New Roman"/>
          <w:sz w:val="28"/>
          <w:szCs w:val="28"/>
        </w:rPr>
        <w:t xml:space="preserve"> договоров на размещение остановочных комплексов с тор</w:t>
      </w:r>
      <w:r w:rsidR="00122B9D" w:rsidRPr="00122B9D">
        <w:rPr>
          <w:rFonts w:ascii="Times New Roman" w:hAnsi="Times New Roman"/>
          <w:sz w:val="28"/>
          <w:szCs w:val="28"/>
        </w:rPr>
        <w:t>говой площадью (автопавильонов).</w:t>
      </w:r>
    </w:p>
    <w:p w:rsidR="00BF3372" w:rsidRPr="00122B9D" w:rsidRDefault="00BF3372" w:rsidP="00BF3372">
      <w:pPr>
        <w:pStyle w:val="ac"/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122B9D" w:rsidRDefault="00122B9D" w:rsidP="00122B9D">
      <w:pPr>
        <w:pStyle w:val="ac"/>
        <w:numPr>
          <w:ilvl w:val="0"/>
          <w:numId w:val="1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122B9D">
        <w:rPr>
          <w:rFonts w:ascii="Times New Roman" w:hAnsi="Times New Roman"/>
          <w:i/>
          <w:sz w:val="28"/>
          <w:szCs w:val="28"/>
          <w:u w:val="single"/>
        </w:rPr>
        <w:t>М</w:t>
      </w:r>
      <w:r w:rsidR="00F70ED1" w:rsidRPr="00122B9D">
        <w:rPr>
          <w:rFonts w:ascii="Times New Roman" w:hAnsi="Times New Roman"/>
          <w:i/>
          <w:sz w:val="28"/>
          <w:szCs w:val="28"/>
          <w:u w:val="single"/>
        </w:rPr>
        <w:t>ун</w:t>
      </w:r>
      <w:r w:rsidRPr="00122B9D">
        <w:rPr>
          <w:rFonts w:ascii="Times New Roman" w:hAnsi="Times New Roman"/>
          <w:i/>
          <w:sz w:val="28"/>
          <w:szCs w:val="28"/>
          <w:u w:val="single"/>
        </w:rPr>
        <w:t>иципальное казенное учреждение «</w:t>
      </w:r>
      <w:r w:rsidR="00F70ED1" w:rsidRPr="00122B9D">
        <w:rPr>
          <w:rFonts w:ascii="Times New Roman" w:hAnsi="Times New Roman"/>
          <w:i/>
          <w:sz w:val="28"/>
          <w:szCs w:val="28"/>
          <w:u w:val="single"/>
        </w:rPr>
        <w:t>Лесопарковое хозяйство</w:t>
      </w:r>
      <w:r w:rsidRPr="00122B9D">
        <w:rPr>
          <w:rFonts w:ascii="Times New Roman" w:hAnsi="Times New Roman"/>
          <w:i/>
          <w:sz w:val="28"/>
          <w:szCs w:val="28"/>
          <w:u w:val="single"/>
        </w:rPr>
        <w:t>»: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122B9D" w:rsidRPr="00122B9D" w:rsidRDefault="00F70ED1" w:rsidP="00122B9D">
      <w:pPr>
        <w:pStyle w:val="ac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 xml:space="preserve">в части формирования </w:t>
      </w:r>
      <w:r w:rsidR="00122B9D" w:rsidRPr="00122B9D">
        <w:rPr>
          <w:rFonts w:ascii="Times New Roman" w:hAnsi="Times New Roman"/>
          <w:sz w:val="28"/>
          <w:szCs w:val="28"/>
        </w:rPr>
        <w:t>раздела III схемы размещения – «</w:t>
      </w:r>
      <w:r w:rsidRPr="00122B9D">
        <w:rPr>
          <w:rFonts w:ascii="Times New Roman" w:hAnsi="Times New Roman"/>
          <w:sz w:val="28"/>
          <w:szCs w:val="28"/>
        </w:rPr>
        <w:t>Нестационарные торговые объекты на территории парков, скверов и набережных</w:t>
      </w:r>
      <w:r w:rsidR="00122B9D" w:rsidRPr="00122B9D">
        <w:rPr>
          <w:rFonts w:ascii="Times New Roman" w:hAnsi="Times New Roman"/>
          <w:sz w:val="28"/>
          <w:szCs w:val="28"/>
        </w:rPr>
        <w:t>»;</w:t>
      </w:r>
    </w:p>
    <w:p w:rsidR="00122B9D" w:rsidRPr="00122B9D" w:rsidRDefault="00F70ED1" w:rsidP="00122B9D">
      <w:pPr>
        <w:pStyle w:val="ac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проведени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аукционов на право заключения договора на размещение нестационарных торговых объектов на территор</w:t>
      </w:r>
      <w:r w:rsidR="00122B9D" w:rsidRPr="00122B9D">
        <w:rPr>
          <w:rFonts w:ascii="Times New Roman" w:hAnsi="Times New Roman"/>
          <w:sz w:val="28"/>
          <w:szCs w:val="28"/>
        </w:rPr>
        <w:t>ии парков, скверов и набережных;</w:t>
      </w:r>
    </w:p>
    <w:p w:rsidR="00D16C58" w:rsidRDefault="00F70ED1" w:rsidP="0074161D">
      <w:pPr>
        <w:pStyle w:val="ac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заключени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и расторжени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договоров на размещение.</w:t>
      </w:r>
    </w:p>
    <w:p w:rsidR="004C76DD" w:rsidRPr="0074161D" w:rsidRDefault="004C76DD" w:rsidP="004C76DD">
      <w:pPr>
        <w:pStyle w:val="ac"/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1799" w:type="dxa"/>
        <w:tblInd w:w="-1026" w:type="dxa"/>
        <w:tblLook w:val="04A0" w:firstRow="1" w:lastRow="0" w:firstColumn="1" w:lastColumn="0" w:noHBand="0" w:noVBand="1"/>
      </w:tblPr>
      <w:tblGrid>
        <w:gridCol w:w="11799"/>
      </w:tblGrid>
      <w:tr w:rsidR="00E65F89" w:rsidTr="00BF3372">
        <w:tc>
          <w:tcPr>
            <w:tcW w:w="11799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E65F89" w:rsidRDefault="009E4995" w:rsidP="009E4995">
            <w:pPr>
              <w:ind w:firstLine="1635"/>
              <w:rPr>
                <w:b/>
                <w:color w:val="548DD4" w:themeColor="text2" w:themeTint="99"/>
                <w:sz w:val="28"/>
                <w:szCs w:val="28"/>
              </w:rPr>
            </w:pPr>
            <w:r w:rsidRPr="009E4995">
              <w:rPr>
                <w:b/>
                <w:color w:val="548DD4" w:themeColor="text2" w:themeTint="99"/>
                <w:sz w:val="28"/>
                <w:szCs w:val="28"/>
              </w:rPr>
              <w:t>АНАЛИЗ СХЕМЫ РАЗМЕЩЕНИЯ НТО</w:t>
            </w:r>
          </w:p>
          <w:p w:rsidR="009E4995" w:rsidRDefault="009E4995" w:rsidP="009E4995">
            <w:pPr>
              <w:ind w:firstLine="1635"/>
              <w:rPr>
                <w:sz w:val="28"/>
                <w:szCs w:val="28"/>
              </w:rPr>
            </w:pPr>
          </w:p>
        </w:tc>
      </w:tr>
    </w:tbl>
    <w:p w:rsidR="004A14B2" w:rsidRDefault="004A14B2" w:rsidP="004A14B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A14B2">
        <w:rPr>
          <w:sz w:val="28"/>
          <w:szCs w:val="28"/>
        </w:rPr>
        <w:t xml:space="preserve">Схема размещения разрабатывается и утверждается </w:t>
      </w:r>
      <w:r>
        <w:rPr>
          <w:sz w:val="28"/>
          <w:szCs w:val="28"/>
        </w:rPr>
        <w:t>органом местного самоуправления для р</w:t>
      </w:r>
      <w:r w:rsidRPr="004A14B2">
        <w:rPr>
          <w:sz w:val="28"/>
          <w:szCs w:val="28"/>
        </w:rPr>
        <w:t>азмещени</w:t>
      </w:r>
      <w:r>
        <w:rPr>
          <w:sz w:val="28"/>
          <w:szCs w:val="28"/>
        </w:rPr>
        <w:t>я</w:t>
      </w:r>
      <w:r w:rsidRPr="004A14B2">
        <w:rPr>
          <w:sz w:val="28"/>
          <w:szCs w:val="28"/>
        </w:rPr>
        <w:t xml:space="preserve"> нестационарных торговых объектов на земельных участках, в зданиях, строениях, сооружениях, находящихся в государственной собственности и</w:t>
      </w:r>
      <w:r>
        <w:rPr>
          <w:sz w:val="28"/>
          <w:szCs w:val="28"/>
        </w:rPr>
        <w:t xml:space="preserve">ли муниципальной собственности </w:t>
      </w:r>
      <w:r w:rsidRPr="004A14B2">
        <w:rPr>
          <w:sz w:val="28"/>
          <w:szCs w:val="28"/>
        </w:rPr>
        <w:t>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</w:t>
      </w:r>
      <w:r>
        <w:rPr>
          <w:sz w:val="28"/>
          <w:szCs w:val="28"/>
        </w:rPr>
        <w:t>.</w:t>
      </w:r>
    </w:p>
    <w:p w:rsidR="00F70ED1" w:rsidRDefault="00F70ED1" w:rsidP="004A14B2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</w:t>
      </w:r>
      <w:r w:rsidRPr="00F70ED1">
        <w:rPr>
          <w:sz w:val="28"/>
          <w:szCs w:val="28"/>
        </w:rPr>
        <w:t>щение нестационарных торговых объектов на территории города осуществляется на основании схемы размещения нестационарных торговых объектов на территории города Сургута</w:t>
      </w:r>
      <w:r>
        <w:rPr>
          <w:sz w:val="28"/>
          <w:szCs w:val="28"/>
        </w:rPr>
        <w:t xml:space="preserve">, </w:t>
      </w:r>
      <w:r w:rsidRPr="009428D7">
        <w:rPr>
          <w:sz w:val="28"/>
          <w:szCs w:val="28"/>
        </w:rPr>
        <w:t>утвержден</w:t>
      </w:r>
      <w:r>
        <w:rPr>
          <w:sz w:val="28"/>
          <w:szCs w:val="28"/>
        </w:rPr>
        <w:t xml:space="preserve">ной </w:t>
      </w:r>
      <w:r w:rsidRPr="009428D7">
        <w:rPr>
          <w:sz w:val="28"/>
          <w:szCs w:val="28"/>
        </w:rPr>
        <w:t>постановлением Администрации города от 03.04.2012 № 2199</w:t>
      </w:r>
      <w:r>
        <w:rPr>
          <w:sz w:val="28"/>
          <w:szCs w:val="28"/>
        </w:rPr>
        <w:t xml:space="preserve"> </w:t>
      </w:r>
      <w:r w:rsidRPr="00EA0003">
        <w:rPr>
          <w:sz w:val="28"/>
          <w:szCs w:val="28"/>
        </w:rPr>
        <w:t>«Об утверждении схемы размещения нестационарных торговых объектов</w:t>
      </w:r>
      <w:r>
        <w:rPr>
          <w:sz w:val="28"/>
          <w:szCs w:val="28"/>
        </w:rPr>
        <w:t xml:space="preserve"> </w:t>
      </w:r>
      <w:r w:rsidRPr="00EA0003">
        <w:rPr>
          <w:sz w:val="28"/>
          <w:szCs w:val="28"/>
        </w:rPr>
        <w:t>на территории города Сургута»</w:t>
      </w:r>
      <w:r>
        <w:rPr>
          <w:sz w:val="28"/>
          <w:szCs w:val="28"/>
        </w:rPr>
        <w:t xml:space="preserve"> (с изменениями и дополнениями), </w:t>
      </w:r>
      <w:r w:rsidRPr="00F70ED1">
        <w:rPr>
          <w:sz w:val="28"/>
          <w:szCs w:val="28"/>
        </w:rPr>
        <w:t>состоящей из трех разделов, с заключением договоров на размещение нестационарных торговых объектов.</w:t>
      </w:r>
    </w:p>
    <w:p w:rsidR="004A14B2" w:rsidRPr="004A14B2" w:rsidRDefault="004A14B2" w:rsidP="004A14B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A14B2">
        <w:rPr>
          <w:sz w:val="28"/>
          <w:szCs w:val="28"/>
        </w:rPr>
        <w:t>Схема размещения</w:t>
      </w:r>
      <w:r>
        <w:rPr>
          <w:sz w:val="28"/>
          <w:szCs w:val="28"/>
        </w:rPr>
        <w:t xml:space="preserve"> </w:t>
      </w:r>
      <w:r w:rsidRPr="004A14B2">
        <w:rPr>
          <w:sz w:val="28"/>
          <w:szCs w:val="28"/>
        </w:rPr>
        <w:t xml:space="preserve">является единой для муниципального образования городской округ Сургут Ханты-Мансийского автономного округа </w:t>
      </w:r>
      <w:r>
        <w:rPr>
          <w:sz w:val="28"/>
          <w:szCs w:val="28"/>
        </w:rPr>
        <w:t>–</w:t>
      </w:r>
      <w:r w:rsidRPr="004A14B2">
        <w:rPr>
          <w:sz w:val="28"/>
          <w:szCs w:val="28"/>
        </w:rPr>
        <w:t xml:space="preserve"> Югры, разрабатывается, изменяется и дополняется в целях создания комфортной среды для граждан и хозяйствующих субъектов, осуществляющих розничную </w:t>
      </w:r>
      <w:proofErr w:type="gramStart"/>
      <w:r w:rsidRPr="004A14B2">
        <w:rPr>
          <w:sz w:val="28"/>
          <w:szCs w:val="28"/>
        </w:rPr>
        <w:t xml:space="preserve">торговлю,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   </w:t>
      </w:r>
      <w:r w:rsidRPr="004A14B2">
        <w:rPr>
          <w:sz w:val="28"/>
          <w:szCs w:val="28"/>
        </w:rPr>
        <w:t>а также в целях:</w:t>
      </w:r>
    </w:p>
    <w:p w:rsidR="004A14B2" w:rsidRPr="004A14B2" w:rsidRDefault="004A14B2" w:rsidP="004A14B2">
      <w:pPr>
        <w:pStyle w:val="ac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4B2">
        <w:rPr>
          <w:rFonts w:ascii="Times New Roman" w:hAnsi="Times New Roman"/>
          <w:sz w:val="28"/>
          <w:szCs w:val="28"/>
        </w:rPr>
        <w:t>развития субъектов малого и среднего предпринимательства и повышения доступности товаров для населения;</w:t>
      </w:r>
    </w:p>
    <w:p w:rsidR="004A14B2" w:rsidRPr="004A14B2" w:rsidRDefault="004A14B2" w:rsidP="004A14B2">
      <w:pPr>
        <w:pStyle w:val="ac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4B2">
        <w:rPr>
          <w:rFonts w:ascii="Times New Roman" w:hAnsi="Times New Roman"/>
          <w:sz w:val="28"/>
          <w:szCs w:val="28"/>
        </w:rPr>
        <w:t>обеспечения устойчивого развития территорий города;</w:t>
      </w:r>
    </w:p>
    <w:p w:rsidR="004A14B2" w:rsidRPr="004A14B2" w:rsidRDefault="004A14B2" w:rsidP="004A14B2">
      <w:pPr>
        <w:pStyle w:val="ac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4B2">
        <w:rPr>
          <w:rFonts w:ascii="Times New Roman" w:hAnsi="Times New Roman"/>
          <w:sz w:val="28"/>
          <w:szCs w:val="28"/>
        </w:rPr>
        <w:t>достижения установленных нормативов минимальной обеспеченности населения города площадью торговых объектов;</w:t>
      </w:r>
    </w:p>
    <w:p w:rsidR="004A14B2" w:rsidRPr="004A14B2" w:rsidRDefault="004A14B2" w:rsidP="004A14B2">
      <w:pPr>
        <w:pStyle w:val="ac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4B2">
        <w:rPr>
          <w:rFonts w:ascii="Times New Roman" w:hAnsi="Times New Roman"/>
          <w:sz w:val="28"/>
          <w:szCs w:val="28"/>
        </w:rPr>
        <w:t>достижения максимального удобства и доступности расположения нестационарных торговых объектов для потребителей (по отношению к местам проживания, работы, а также в оживленных местах и местах расположения иных торговых объектов).</w:t>
      </w:r>
    </w:p>
    <w:p w:rsidR="00D16C58" w:rsidRDefault="004A14B2" w:rsidP="00E65F89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Изменения в схему размещения вносятся по мере необходимости в</w:t>
      </w:r>
      <w:r w:rsidR="00D16C58">
        <w:rPr>
          <w:sz w:val="28"/>
          <w:szCs w:val="28"/>
        </w:rPr>
        <w:t xml:space="preserve"> связи </w:t>
      </w:r>
      <w:r w:rsidR="00BE019B">
        <w:rPr>
          <w:sz w:val="28"/>
          <w:szCs w:val="28"/>
        </w:rPr>
        <w:t xml:space="preserve">                       </w:t>
      </w:r>
      <w:r w:rsidR="00D16C58">
        <w:rPr>
          <w:sz w:val="28"/>
          <w:szCs w:val="28"/>
        </w:rPr>
        <w:t>с необходимостью актуализации</w:t>
      </w:r>
      <w:r>
        <w:rPr>
          <w:sz w:val="28"/>
          <w:szCs w:val="28"/>
        </w:rPr>
        <w:t>,</w:t>
      </w:r>
      <w:r w:rsidR="00D16C58">
        <w:rPr>
          <w:sz w:val="28"/>
          <w:szCs w:val="28"/>
        </w:rPr>
        <w:t xml:space="preserve"> но реже одного раза в год.</w:t>
      </w:r>
    </w:p>
    <w:p w:rsidR="00EA0003" w:rsidRDefault="00E65F89" w:rsidP="00E65F89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2427DA">
        <w:rPr>
          <w:sz w:val="28"/>
          <w:szCs w:val="28"/>
        </w:rPr>
        <w:t xml:space="preserve">состоянию на </w:t>
      </w:r>
      <w:r w:rsidR="001441B7">
        <w:rPr>
          <w:sz w:val="28"/>
          <w:szCs w:val="28"/>
        </w:rPr>
        <w:t>01.0</w:t>
      </w:r>
      <w:r w:rsidR="00B110E5">
        <w:rPr>
          <w:sz w:val="28"/>
          <w:szCs w:val="28"/>
        </w:rPr>
        <w:t>1</w:t>
      </w:r>
      <w:r w:rsidR="009428D7">
        <w:rPr>
          <w:sz w:val="28"/>
          <w:szCs w:val="28"/>
        </w:rPr>
        <w:t>.202</w:t>
      </w:r>
      <w:r w:rsidR="00B110E5">
        <w:rPr>
          <w:sz w:val="28"/>
          <w:szCs w:val="28"/>
        </w:rPr>
        <w:t>6</w:t>
      </w:r>
      <w:r w:rsidR="009428D7">
        <w:rPr>
          <w:sz w:val="28"/>
          <w:szCs w:val="28"/>
        </w:rPr>
        <w:t xml:space="preserve"> год </w:t>
      </w:r>
      <w:r w:rsidR="002427DA">
        <w:rPr>
          <w:sz w:val="28"/>
          <w:szCs w:val="28"/>
        </w:rPr>
        <w:t>актуальной является схема размещения НТО</w:t>
      </w:r>
      <w:r w:rsidR="002427DA" w:rsidRPr="002427DA">
        <w:rPr>
          <w:sz w:val="28"/>
          <w:szCs w:val="28"/>
        </w:rPr>
        <w:t xml:space="preserve"> </w:t>
      </w:r>
      <w:r w:rsidR="00FD6969">
        <w:rPr>
          <w:sz w:val="28"/>
          <w:szCs w:val="28"/>
        </w:rPr>
        <w:t xml:space="preserve">    </w:t>
      </w:r>
      <w:r w:rsidR="002427DA">
        <w:rPr>
          <w:sz w:val="28"/>
          <w:szCs w:val="28"/>
        </w:rPr>
        <w:t xml:space="preserve">в редакции постановления Администрации </w:t>
      </w:r>
      <w:r w:rsidR="002427DA" w:rsidRPr="006F34F1">
        <w:rPr>
          <w:sz w:val="28"/>
          <w:szCs w:val="28"/>
        </w:rPr>
        <w:t xml:space="preserve">города от </w:t>
      </w:r>
      <w:r w:rsidR="00B110E5" w:rsidRPr="006F34F1">
        <w:rPr>
          <w:sz w:val="28"/>
          <w:szCs w:val="28"/>
        </w:rPr>
        <w:t>2</w:t>
      </w:r>
      <w:r w:rsidR="006F34F1" w:rsidRPr="006F34F1">
        <w:rPr>
          <w:sz w:val="28"/>
          <w:szCs w:val="28"/>
        </w:rPr>
        <w:t>6</w:t>
      </w:r>
      <w:r w:rsidR="001441B7" w:rsidRPr="006F34F1">
        <w:rPr>
          <w:sz w:val="28"/>
          <w:szCs w:val="28"/>
        </w:rPr>
        <w:t>.</w:t>
      </w:r>
      <w:r w:rsidR="00B110E5" w:rsidRPr="006F34F1">
        <w:rPr>
          <w:sz w:val="28"/>
          <w:szCs w:val="28"/>
        </w:rPr>
        <w:t>12</w:t>
      </w:r>
      <w:r w:rsidR="00D16C58" w:rsidRPr="006F34F1">
        <w:rPr>
          <w:sz w:val="28"/>
          <w:szCs w:val="28"/>
        </w:rPr>
        <w:t>.</w:t>
      </w:r>
      <w:r w:rsidR="001441B7" w:rsidRPr="006F34F1">
        <w:rPr>
          <w:sz w:val="28"/>
          <w:szCs w:val="28"/>
        </w:rPr>
        <w:t>2025</w:t>
      </w:r>
      <w:r w:rsidR="00D16C58" w:rsidRPr="006F34F1">
        <w:rPr>
          <w:sz w:val="28"/>
          <w:szCs w:val="28"/>
        </w:rPr>
        <w:t xml:space="preserve"> №</w:t>
      </w:r>
      <w:r w:rsidR="00B110E5" w:rsidRPr="006F34F1">
        <w:rPr>
          <w:sz w:val="28"/>
          <w:szCs w:val="28"/>
        </w:rPr>
        <w:t xml:space="preserve"> </w:t>
      </w:r>
      <w:r w:rsidR="006F34F1">
        <w:rPr>
          <w:sz w:val="28"/>
          <w:szCs w:val="28"/>
        </w:rPr>
        <w:t xml:space="preserve">9904 </w:t>
      </w:r>
      <w:r w:rsidR="00EA0003">
        <w:rPr>
          <w:sz w:val="28"/>
          <w:szCs w:val="28"/>
        </w:rPr>
        <w:t>«</w:t>
      </w:r>
      <w:r w:rsidR="00EA0003" w:rsidRPr="00EA0003">
        <w:rPr>
          <w:sz w:val="28"/>
          <w:szCs w:val="28"/>
        </w:rPr>
        <w:t xml:space="preserve">О внесении изменения в постановление Администрации города от 03.04.2012 № 2199 </w:t>
      </w:r>
      <w:r w:rsidR="004C777F">
        <w:rPr>
          <w:sz w:val="28"/>
          <w:szCs w:val="28"/>
        </w:rPr>
        <w:t xml:space="preserve">                        </w:t>
      </w:r>
      <w:proofErr w:type="gramStart"/>
      <w:r w:rsidR="004C777F">
        <w:rPr>
          <w:sz w:val="28"/>
          <w:szCs w:val="28"/>
        </w:rPr>
        <w:t xml:space="preserve">   </w:t>
      </w:r>
      <w:r w:rsidR="00EA0003" w:rsidRPr="00EA0003">
        <w:rPr>
          <w:sz w:val="28"/>
          <w:szCs w:val="28"/>
        </w:rPr>
        <w:t>«</w:t>
      </w:r>
      <w:proofErr w:type="gramEnd"/>
      <w:r w:rsidR="00EA0003" w:rsidRPr="00EA0003">
        <w:rPr>
          <w:sz w:val="28"/>
          <w:szCs w:val="28"/>
        </w:rPr>
        <w:t xml:space="preserve">Об утверждении схемы размещения нестационарных торговых объектов </w:t>
      </w:r>
      <w:r w:rsidR="004C777F">
        <w:rPr>
          <w:sz w:val="28"/>
          <w:szCs w:val="28"/>
        </w:rPr>
        <w:t xml:space="preserve">                                </w:t>
      </w:r>
      <w:r w:rsidR="00EA0003" w:rsidRPr="00EA0003">
        <w:rPr>
          <w:sz w:val="28"/>
          <w:szCs w:val="28"/>
        </w:rPr>
        <w:t>на территории города Сургута»</w:t>
      </w:r>
      <w:r w:rsidR="00EA0003">
        <w:rPr>
          <w:sz w:val="28"/>
          <w:szCs w:val="28"/>
        </w:rPr>
        <w:t>.</w:t>
      </w:r>
    </w:p>
    <w:p w:rsidR="00122B9D" w:rsidRPr="004B2B31" w:rsidRDefault="00D16C58" w:rsidP="001441B7">
      <w:pPr>
        <w:tabs>
          <w:tab w:val="left" w:pos="851"/>
        </w:tabs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Действующая схема размещения </w:t>
      </w:r>
      <w:r w:rsidR="002427DA">
        <w:rPr>
          <w:sz w:val="28"/>
          <w:szCs w:val="28"/>
        </w:rPr>
        <w:t xml:space="preserve">включает </w:t>
      </w:r>
      <w:r w:rsidR="00EA0003" w:rsidRPr="004B2B31">
        <w:rPr>
          <w:i/>
          <w:sz w:val="28"/>
          <w:szCs w:val="28"/>
          <w:u w:val="single"/>
        </w:rPr>
        <w:t>1</w:t>
      </w:r>
      <w:r w:rsidR="00B110E5" w:rsidRPr="004B2B31">
        <w:rPr>
          <w:i/>
          <w:sz w:val="28"/>
          <w:szCs w:val="28"/>
          <w:u w:val="single"/>
        </w:rPr>
        <w:t xml:space="preserve">09 </w:t>
      </w:r>
      <w:r w:rsidR="00E65F89" w:rsidRPr="004B2B31">
        <w:rPr>
          <w:i/>
          <w:sz w:val="28"/>
          <w:szCs w:val="28"/>
          <w:u w:val="single"/>
        </w:rPr>
        <w:t>мест</w:t>
      </w:r>
      <w:r w:rsidR="00E65F89">
        <w:rPr>
          <w:sz w:val="28"/>
          <w:szCs w:val="28"/>
        </w:rPr>
        <w:t xml:space="preserve"> под размещение</w:t>
      </w:r>
      <w:r w:rsidR="002427DA">
        <w:rPr>
          <w:sz w:val="28"/>
          <w:szCs w:val="28"/>
        </w:rPr>
        <w:t xml:space="preserve"> нестационарных</w:t>
      </w:r>
      <w:r w:rsidR="00856FD4">
        <w:rPr>
          <w:sz w:val="28"/>
          <w:szCs w:val="28"/>
        </w:rPr>
        <w:t xml:space="preserve"> </w:t>
      </w:r>
      <w:r w:rsidR="00E65F89">
        <w:rPr>
          <w:sz w:val="28"/>
          <w:szCs w:val="28"/>
        </w:rPr>
        <w:t>торговых объектов</w:t>
      </w:r>
      <w:r w:rsidR="004C777F">
        <w:rPr>
          <w:sz w:val="28"/>
          <w:szCs w:val="28"/>
        </w:rPr>
        <w:t xml:space="preserve"> </w:t>
      </w:r>
      <w:r w:rsidR="004C777F" w:rsidRPr="004C777F">
        <w:rPr>
          <w:sz w:val="28"/>
          <w:szCs w:val="28"/>
        </w:rPr>
        <w:t xml:space="preserve">общей площадью </w:t>
      </w:r>
      <w:r w:rsidR="00E41F06" w:rsidRPr="004B2B31">
        <w:rPr>
          <w:i/>
          <w:sz w:val="28"/>
          <w:szCs w:val="28"/>
          <w:u w:val="single"/>
        </w:rPr>
        <w:t>4 778,33</w:t>
      </w:r>
      <w:r w:rsidR="000473BE" w:rsidRPr="004B2B31">
        <w:rPr>
          <w:i/>
          <w:sz w:val="28"/>
          <w:szCs w:val="28"/>
          <w:u w:val="single"/>
        </w:rPr>
        <w:t xml:space="preserve"> </w:t>
      </w:r>
      <w:proofErr w:type="spellStart"/>
      <w:r w:rsidR="004A14B2" w:rsidRPr="004B2B31">
        <w:rPr>
          <w:i/>
          <w:sz w:val="28"/>
          <w:szCs w:val="28"/>
          <w:u w:val="single"/>
        </w:rPr>
        <w:t>кв.м</w:t>
      </w:r>
      <w:proofErr w:type="spellEnd"/>
      <w:r w:rsidR="004A14B2" w:rsidRPr="004B2B31">
        <w:rPr>
          <w:i/>
          <w:sz w:val="28"/>
          <w:szCs w:val="28"/>
          <w:u w:val="single"/>
        </w:rPr>
        <w:t>.</w:t>
      </w:r>
    </w:p>
    <w:p w:rsidR="004E0A8F" w:rsidRDefault="004A14B2" w:rsidP="00E65F89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заключенных </w:t>
      </w:r>
      <w:r w:rsidR="000473BE">
        <w:rPr>
          <w:sz w:val="28"/>
          <w:szCs w:val="28"/>
        </w:rPr>
        <w:t>договоров</w:t>
      </w:r>
      <w:r>
        <w:rPr>
          <w:sz w:val="28"/>
          <w:szCs w:val="28"/>
        </w:rPr>
        <w:t xml:space="preserve"> на размещение</w:t>
      </w:r>
      <w:r w:rsidR="000473BE">
        <w:rPr>
          <w:sz w:val="28"/>
          <w:szCs w:val="28"/>
        </w:rPr>
        <w:t xml:space="preserve"> </w:t>
      </w:r>
      <w:r>
        <w:rPr>
          <w:sz w:val="28"/>
          <w:szCs w:val="28"/>
        </w:rPr>
        <w:t>на муниципальных земельных участках на территории города</w:t>
      </w:r>
      <w:r w:rsidR="000473BE">
        <w:rPr>
          <w:sz w:val="28"/>
          <w:szCs w:val="28"/>
        </w:rPr>
        <w:t xml:space="preserve"> в соответствии</w:t>
      </w:r>
      <w:r w:rsidR="0006442A">
        <w:rPr>
          <w:sz w:val="28"/>
          <w:szCs w:val="28"/>
        </w:rPr>
        <w:t xml:space="preserve"> со схемой </w:t>
      </w:r>
      <w:r w:rsidR="000473BE">
        <w:rPr>
          <w:sz w:val="28"/>
          <w:szCs w:val="28"/>
        </w:rPr>
        <w:t xml:space="preserve">фактически                                    </w:t>
      </w:r>
      <w:r w:rsidR="002427DA">
        <w:rPr>
          <w:sz w:val="28"/>
          <w:szCs w:val="28"/>
        </w:rPr>
        <w:t xml:space="preserve">размещен </w:t>
      </w:r>
      <w:r w:rsidR="00FD6969" w:rsidRPr="004B2B31">
        <w:rPr>
          <w:i/>
          <w:sz w:val="28"/>
          <w:szCs w:val="28"/>
          <w:u w:val="single"/>
        </w:rPr>
        <w:t>1</w:t>
      </w:r>
      <w:r w:rsidR="00D75C0B" w:rsidRPr="004B2B31">
        <w:rPr>
          <w:i/>
          <w:sz w:val="28"/>
          <w:szCs w:val="28"/>
          <w:u w:val="single"/>
        </w:rPr>
        <w:t>0</w:t>
      </w:r>
      <w:r w:rsidR="00D076DE">
        <w:rPr>
          <w:i/>
          <w:sz w:val="28"/>
          <w:szCs w:val="28"/>
          <w:u w:val="single"/>
        </w:rPr>
        <w:t>1</w:t>
      </w:r>
      <w:r w:rsidR="002427DA" w:rsidRPr="004B2B31">
        <w:rPr>
          <w:i/>
          <w:sz w:val="28"/>
          <w:szCs w:val="28"/>
          <w:u w:val="single"/>
        </w:rPr>
        <w:t xml:space="preserve"> </w:t>
      </w:r>
      <w:r w:rsidR="000473BE" w:rsidRPr="004B2B31">
        <w:rPr>
          <w:i/>
          <w:sz w:val="28"/>
          <w:szCs w:val="28"/>
          <w:u w:val="single"/>
        </w:rPr>
        <w:t>торговы</w:t>
      </w:r>
      <w:r w:rsidR="00D076DE">
        <w:rPr>
          <w:i/>
          <w:sz w:val="28"/>
          <w:szCs w:val="28"/>
          <w:u w:val="single"/>
        </w:rPr>
        <w:t>й</w:t>
      </w:r>
      <w:r w:rsidR="000473BE" w:rsidRPr="004B2B31">
        <w:rPr>
          <w:i/>
          <w:sz w:val="28"/>
          <w:szCs w:val="28"/>
          <w:u w:val="single"/>
        </w:rPr>
        <w:t xml:space="preserve"> объект</w:t>
      </w:r>
      <w:r w:rsidR="000473BE">
        <w:rPr>
          <w:sz w:val="28"/>
          <w:szCs w:val="28"/>
        </w:rPr>
        <w:t xml:space="preserve"> </w:t>
      </w:r>
      <w:r w:rsidR="0006442A">
        <w:rPr>
          <w:sz w:val="28"/>
          <w:szCs w:val="28"/>
        </w:rPr>
        <w:t xml:space="preserve">общей площадью </w:t>
      </w:r>
      <w:r w:rsidR="00B110E5" w:rsidRPr="004B2B31">
        <w:rPr>
          <w:i/>
          <w:sz w:val="28"/>
          <w:szCs w:val="28"/>
          <w:u w:val="single"/>
        </w:rPr>
        <w:t>4</w:t>
      </w:r>
      <w:r w:rsidR="00D076DE">
        <w:rPr>
          <w:i/>
          <w:sz w:val="28"/>
          <w:szCs w:val="28"/>
          <w:u w:val="single"/>
        </w:rPr>
        <w:t> 352,9</w:t>
      </w:r>
      <w:r w:rsidR="00B110E5" w:rsidRPr="004B2B31">
        <w:rPr>
          <w:i/>
          <w:sz w:val="28"/>
          <w:szCs w:val="28"/>
          <w:u w:val="single"/>
        </w:rPr>
        <w:t xml:space="preserve"> </w:t>
      </w:r>
      <w:proofErr w:type="spellStart"/>
      <w:r w:rsidR="000473BE" w:rsidRPr="004B2B31">
        <w:rPr>
          <w:i/>
          <w:sz w:val="28"/>
          <w:szCs w:val="28"/>
          <w:u w:val="single"/>
        </w:rPr>
        <w:t>кв.м</w:t>
      </w:r>
      <w:proofErr w:type="spellEnd"/>
      <w:r w:rsidR="0006442A" w:rsidRPr="004B2B31">
        <w:rPr>
          <w:i/>
          <w:sz w:val="28"/>
          <w:szCs w:val="28"/>
          <w:u w:val="single"/>
        </w:rPr>
        <w:t>.,</w:t>
      </w:r>
      <w:r w:rsidR="0006442A">
        <w:rPr>
          <w:sz w:val="28"/>
          <w:szCs w:val="28"/>
        </w:rPr>
        <w:t xml:space="preserve"> из них:</w:t>
      </w:r>
      <w:r w:rsidR="000473D3">
        <w:rPr>
          <w:sz w:val="28"/>
          <w:szCs w:val="28"/>
        </w:rPr>
        <w:t xml:space="preserve"> </w:t>
      </w:r>
    </w:p>
    <w:p w:rsidR="004E0A8F" w:rsidRPr="00DB0D81" w:rsidRDefault="00D75C0B" w:rsidP="00DB0D81">
      <w:pPr>
        <w:pStyle w:val="ac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B110E5">
        <w:rPr>
          <w:rFonts w:ascii="Times New Roman" w:hAnsi="Times New Roman"/>
          <w:sz w:val="28"/>
          <w:szCs w:val="28"/>
        </w:rPr>
        <w:t>6</w:t>
      </w:r>
      <w:r w:rsidR="0006442A" w:rsidRPr="00DB0D81">
        <w:rPr>
          <w:rFonts w:ascii="Times New Roman" w:hAnsi="Times New Roman"/>
          <w:sz w:val="28"/>
          <w:szCs w:val="28"/>
        </w:rPr>
        <w:t xml:space="preserve"> киоск</w:t>
      </w:r>
      <w:r w:rsidR="00B110E5">
        <w:rPr>
          <w:rFonts w:ascii="Times New Roman" w:hAnsi="Times New Roman"/>
          <w:sz w:val="28"/>
          <w:szCs w:val="28"/>
        </w:rPr>
        <w:t>ов</w:t>
      </w:r>
      <w:r w:rsidR="0006442A" w:rsidRPr="00DB0D81">
        <w:rPr>
          <w:rFonts w:ascii="Times New Roman" w:hAnsi="Times New Roman"/>
          <w:sz w:val="28"/>
          <w:szCs w:val="28"/>
        </w:rPr>
        <w:t>;</w:t>
      </w:r>
      <w:r w:rsidR="000473D3" w:rsidRPr="00DB0D81">
        <w:rPr>
          <w:rFonts w:ascii="Times New Roman" w:hAnsi="Times New Roman"/>
          <w:sz w:val="28"/>
          <w:szCs w:val="28"/>
        </w:rPr>
        <w:t xml:space="preserve"> </w:t>
      </w:r>
    </w:p>
    <w:p w:rsidR="004E0A8F" w:rsidRPr="00DB0D81" w:rsidRDefault="00D076DE" w:rsidP="00DB0D81">
      <w:pPr>
        <w:pStyle w:val="ac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06442A" w:rsidRPr="00DB0D81">
        <w:rPr>
          <w:rFonts w:ascii="Times New Roman" w:hAnsi="Times New Roman"/>
          <w:sz w:val="28"/>
          <w:szCs w:val="28"/>
        </w:rPr>
        <w:t xml:space="preserve"> </w:t>
      </w:r>
      <w:r w:rsidR="004C777F" w:rsidRPr="00DB0D81">
        <w:rPr>
          <w:rFonts w:ascii="Times New Roman" w:hAnsi="Times New Roman"/>
          <w:sz w:val="28"/>
          <w:szCs w:val="28"/>
        </w:rPr>
        <w:t xml:space="preserve">торговых </w:t>
      </w:r>
      <w:r w:rsidR="0006442A" w:rsidRPr="00DB0D81">
        <w:rPr>
          <w:rFonts w:ascii="Times New Roman" w:hAnsi="Times New Roman"/>
          <w:sz w:val="28"/>
          <w:szCs w:val="28"/>
        </w:rPr>
        <w:t>павильон</w:t>
      </w:r>
      <w:r w:rsidR="006F34F1">
        <w:rPr>
          <w:rFonts w:ascii="Times New Roman" w:hAnsi="Times New Roman"/>
          <w:sz w:val="28"/>
          <w:szCs w:val="28"/>
        </w:rPr>
        <w:t>ов</w:t>
      </w:r>
      <w:r w:rsidR="0006442A" w:rsidRPr="00DB0D81">
        <w:rPr>
          <w:rFonts w:ascii="Times New Roman" w:hAnsi="Times New Roman"/>
          <w:sz w:val="28"/>
          <w:szCs w:val="28"/>
        </w:rPr>
        <w:t>;</w:t>
      </w:r>
    </w:p>
    <w:p w:rsidR="004E0A8F" w:rsidRPr="00DB0D81" w:rsidRDefault="00B110E5" w:rsidP="00DB0D81">
      <w:pPr>
        <w:pStyle w:val="ac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06442A" w:rsidRPr="00DB0D81">
        <w:rPr>
          <w:rFonts w:ascii="Times New Roman" w:hAnsi="Times New Roman"/>
          <w:sz w:val="28"/>
          <w:szCs w:val="28"/>
        </w:rPr>
        <w:t xml:space="preserve"> автофургонов;</w:t>
      </w:r>
      <w:r w:rsidR="000473D3" w:rsidRPr="00DB0D81">
        <w:rPr>
          <w:rFonts w:ascii="Times New Roman" w:hAnsi="Times New Roman"/>
          <w:sz w:val="28"/>
          <w:szCs w:val="28"/>
        </w:rPr>
        <w:t xml:space="preserve"> </w:t>
      </w:r>
    </w:p>
    <w:p w:rsidR="004E0A8F" w:rsidRPr="00DB0D81" w:rsidRDefault="00D75C0B" w:rsidP="00DB0D81">
      <w:pPr>
        <w:pStyle w:val="ac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66</w:t>
      </w:r>
      <w:r w:rsidR="0006442A" w:rsidRPr="00DB0D81">
        <w:rPr>
          <w:rFonts w:ascii="Times New Roman" w:hAnsi="Times New Roman"/>
          <w:sz w:val="28"/>
          <w:szCs w:val="28"/>
        </w:rPr>
        <w:t xml:space="preserve"> остановочных </w:t>
      </w:r>
      <w:r w:rsidR="004E0A8F" w:rsidRPr="00DB0D81">
        <w:rPr>
          <w:rFonts w:ascii="Times New Roman" w:hAnsi="Times New Roman"/>
          <w:sz w:val="28"/>
          <w:szCs w:val="28"/>
        </w:rPr>
        <w:t>комплексов с</w:t>
      </w:r>
      <w:r w:rsidR="0006442A" w:rsidRPr="00DB0D81">
        <w:rPr>
          <w:rFonts w:ascii="Times New Roman" w:hAnsi="Times New Roman"/>
          <w:sz w:val="28"/>
          <w:szCs w:val="28"/>
        </w:rPr>
        <w:t xml:space="preserve"> тор</w:t>
      </w:r>
      <w:r w:rsidR="00EE14D4" w:rsidRPr="00DB0D81">
        <w:rPr>
          <w:rFonts w:ascii="Times New Roman" w:hAnsi="Times New Roman"/>
          <w:sz w:val="28"/>
          <w:szCs w:val="28"/>
        </w:rPr>
        <w:t>говой площадью (автопавильонов);</w:t>
      </w:r>
      <w:r w:rsidR="000473D3" w:rsidRPr="00DB0D81">
        <w:rPr>
          <w:rFonts w:ascii="Times New Roman" w:hAnsi="Times New Roman"/>
          <w:sz w:val="28"/>
          <w:szCs w:val="28"/>
        </w:rPr>
        <w:t xml:space="preserve"> </w:t>
      </w:r>
    </w:p>
    <w:p w:rsidR="00EE14D4" w:rsidRPr="00DB0D81" w:rsidRDefault="004C777F" w:rsidP="00DB0D81">
      <w:pPr>
        <w:pStyle w:val="ac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0D81">
        <w:rPr>
          <w:rFonts w:ascii="Times New Roman" w:hAnsi="Times New Roman"/>
          <w:sz w:val="28"/>
          <w:szCs w:val="28"/>
        </w:rPr>
        <w:t>5</w:t>
      </w:r>
      <w:r w:rsidR="00EE14D4" w:rsidRPr="00DB0D81">
        <w:rPr>
          <w:rFonts w:ascii="Times New Roman" w:hAnsi="Times New Roman"/>
          <w:sz w:val="28"/>
          <w:szCs w:val="28"/>
        </w:rPr>
        <w:t xml:space="preserve"> </w:t>
      </w:r>
      <w:r w:rsidR="000473D3" w:rsidRPr="00DB0D81">
        <w:rPr>
          <w:rFonts w:ascii="Times New Roman" w:hAnsi="Times New Roman"/>
          <w:sz w:val="28"/>
          <w:szCs w:val="28"/>
        </w:rPr>
        <w:t xml:space="preserve">нестационарных торговых объектов </w:t>
      </w:r>
      <w:r w:rsidR="00EE14D4" w:rsidRPr="00DB0D81">
        <w:rPr>
          <w:rFonts w:ascii="Times New Roman" w:hAnsi="Times New Roman"/>
          <w:sz w:val="28"/>
          <w:szCs w:val="28"/>
        </w:rPr>
        <w:t>на территории парко</w:t>
      </w:r>
      <w:r w:rsidR="001060E9" w:rsidRPr="00DB0D81">
        <w:rPr>
          <w:rFonts w:ascii="Times New Roman" w:hAnsi="Times New Roman"/>
          <w:sz w:val="28"/>
          <w:szCs w:val="28"/>
        </w:rPr>
        <w:t>в</w:t>
      </w:r>
      <w:r w:rsidR="00EE14D4" w:rsidRPr="00DB0D81">
        <w:rPr>
          <w:rFonts w:ascii="Times New Roman" w:hAnsi="Times New Roman"/>
          <w:sz w:val="28"/>
          <w:szCs w:val="28"/>
        </w:rPr>
        <w:t>, скверов</w:t>
      </w:r>
      <w:r w:rsidR="000473D3" w:rsidRPr="00DB0D81">
        <w:rPr>
          <w:rFonts w:ascii="Times New Roman" w:hAnsi="Times New Roman"/>
          <w:sz w:val="28"/>
          <w:szCs w:val="28"/>
        </w:rPr>
        <w:t xml:space="preserve"> </w:t>
      </w:r>
      <w:r w:rsidR="004E0A8F" w:rsidRPr="00DB0D81">
        <w:rPr>
          <w:rFonts w:ascii="Times New Roman" w:hAnsi="Times New Roman"/>
          <w:sz w:val="28"/>
          <w:szCs w:val="28"/>
        </w:rPr>
        <w:t xml:space="preserve">                             </w:t>
      </w:r>
      <w:r w:rsidR="00EE14D4" w:rsidRPr="00DB0D81">
        <w:rPr>
          <w:rFonts w:ascii="Times New Roman" w:hAnsi="Times New Roman"/>
          <w:sz w:val="28"/>
          <w:szCs w:val="28"/>
        </w:rPr>
        <w:t>и набережных.</w:t>
      </w:r>
    </w:p>
    <w:p w:rsidR="004E0A8F" w:rsidRDefault="0006442A" w:rsidP="00BF3372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 w:rsidR="000473D3">
        <w:rPr>
          <w:sz w:val="28"/>
          <w:szCs w:val="28"/>
        </w:rPr>
        <w:t xml:space="preserve">частью </w:t>
      </w:r>
      <w:r w:rsidR="006541C5" w:rsidRPr="006541C5">
        <w:rPr>
          <w:sz w:val="28"/>
          <w:szCs w:val="28"/>
        </w:rPr>
        <w:t xml:space="preserve">4 статьи 10 Федерального закона № 381-ФЗ </w:t>
      </w:r>
      <w:r>
        <w:rPr>
          <w:sz w:val="28"/>
          <w:szCs w:val="28"/>
        </w:rPr>
        <w:t xml:space="preserve">                 </w:t>
      </w:r>
      <w:r w:rsidR="006541C5" w:rsidRPr="006541C5">
        <w:rPr>
          <w:sz w:val="28"/>
          <w:szCs w:val="28"/>
        </w:rPr>
        <w:t>«Об основах государственного регулирования торговой деятельности в Российской Федерации»</w:t>
      </w:r>
      <w:r>
        <w:rPr>
          <w:sz w:val="28"/>
          <w:szCs w:val="28"/>
        </w:rPr>
        <w:t xml:space="preserve">, </w:t>
      </w:r>
      <w:r w:rsidR="006541C5" w:rsidRPr="006541C5">
        <w:rPr>
          <w:sz w:val="28"/>
          <w:szCs w:val="28"/>
        </w:rPr>
        <w:t>предусм</w:t>
      </w:r>
      <w:r>
        <w:rPr>
          <w:sz w:val="28"/>
          <w:szCs w:val="28"/>
        </w:rPr>
        <w:t xml:space="preserve">атривающего </w:t>
      </w:r>
      <w:r w:rsidR="006541C5" w:rsidRPr="006541C5">
        <w:rPr>
          <w:sz w:val="28"/>
          <w:szCs w:val="28"/>
        </w:rPr>
        <w:t>размещени</w:t>
      </w:r>
      <w:r>
        <w:rPr>
          <w:sz w:val="28"/>
          <w:szCs w:val="28"/>
        </w:rPr>
        <w:t>е</w:t>
      </w:r>
      <w:r w:rsidR="006541C5" w:rsidRPr="006541C5">
        <w:rPr>
          <w:sz w:val="28"/>
          <w:szCs w:val="28"/>
        </w:rPr>
        <w:t xml:space="preserve"> не менее шестидесяти процентов нестационарных торговых объектов, используемых субъектами малого и среднего предпринимательства, осуществляющими торговую деятельность, от общего количества н</w:t>
      </w:r>
      <w:r>
        <w:rPr>
          <w:sz w:val="28"/>
          <w:szCs w:val="28"/>
        </w:rPr>
        <w:t>естационарных торговых объектов, схема размещения НТО включает  9</w:t>
      </w:r>
      <w:r w:rsidR="00D076DE">
        <w:rPr>
          <w:sz w:val="28"/>
          <w:szCs w:val="28"/>
        </w:rPr>
        <w:t>7</w:t>
      </w:r>
      <w:r w:rsidRPr="0006442A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6541C5">
        <w:rPr>
          <w:sz w:val="28"/>
          <w:szCs w:val="28"/>
        </w:rPr>
        <w:t>субъект</w:t>
      </w:r>
      <w:r>
        <w:rPr>
          <w:sz w:val="28"/>
          <w:szCs w:val="28"/>
        </w:rPr>
        <w:t>ов</w:t>
      </w:r>
      <w:r w:rsidRPr="006541C5">
        <w:rPr>
          <w:sz w:val="28"/>
          <w:szCs w:val="28"/>
        </w:rPr>
        <w:t xml:space="preserve"> малого и среднего предпринимательства от общего количества</w:t>
      </w:r>
      <w:r w:rsidR="004C777F">
        <w:rPr>
          <w:sz w:val="28"/>
          <w:szCs w:val="28"/>
        </w:rPr>
        <w:t xml:space="preserve"> объектов</w:t>
      </w:r>
      <w:r>
        <w:rPr>
          <w:sz w:val="28"/>
          <w:szCs w:val="28"/>
        </w:rPr>
        <w:t>.</w:t>
      </w:r>
    </w:p>
    <w:p w:rsidR="008146CA" w:rsidRDefault="008146CA" w:rsidP="00BF3372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491F5E" w:rsidRDefault="007C4037" w:rsidP="004E0A8F">
      <w:pPr>
        <w:tabs>
          <w:tab w:val="left" w:pos="0"/>
        </w:tabs>
        <w:jc w:val="center"/>
        <w:rPr>
          <w:b/>
          <w:i/>
          <w:sz w:val="28"/>
          <w:szCs w:val="28"/>
          <w:u w:val="single"/>
        </w:rPr>
      </w:pPr>
      <w:r w:rsidRPr="00491F5E">
        <w:rPr>
          <w:b/>
          <w:i/>
          <w:sz w:val="28"/>
          <w:szCs w:val="28"/>
          <w:u w:val="single"/>
        </w:rPr>
        <w:t>Раздел I. Торговые павильоны, киоски, автомагазины</w:t>
      </w:r>
      <w:r w:rsidR="00491F5E">
        <w:rPr>
          <w:b/>
          <w:i/>
          <w:sz w:val="28"/>
          <w:szCs w:val="28"/>
          <w:u w:val="single"/>
        </w:rPr>
        <w:t xml:space="preserve"> </w:t>
      </w:r>
    </w:p>
    <w:p w:rsidR="007C4037" w:rsidRDefault="007C4037" w:rsidP="004E0A8F">
      <w:pPr>
        <w:tabs>
          <w:tab w:val="left" w:pos="0"/>
        </w:tabs>
        <w:jc w:val="center"/>
        <w:rPr>
          <w:b/>
          <w:i/>
          <w:sz w:val="28"/>
          <w:szCs w:val="28"/>
          <w:u w:val="single"/>
        </w:rPr>
      </w:pPr>
      <w:r w:rsidRPr="00491F5E">
        <w:rPr>
          <w:b/>
          <w:i/>
          <w:sz w:val="28"/>
          <w:szCs w:val="28"/>
          <w:u w:val="single"/>
        </w:rPr>
        <w:t>(торговые автофургоны, автолавки)</w:t>
      </w:r>
    </w:p>
    <w:p w:rsidR="00491F5E" w:rsidRDefault="00491F5E" w:rsidP="00491F5E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491F5E" w:rsidRDefault="00491F5E" w:rsidP="00491F5E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E0A8F">
        <w:rPr>
          <w:sz w:val="28"/>
          <w:szCs w:val="28"/>
        </w:rPr>
        <w:t>Управление потребительского р</w:t>
      </w:r>
      <w:r>
        <w:rPr>
          <w:sz w:val="28"/>
          <w:szCs w:val="28"/>
        </w:rPr>
        <w:t xml:space="preserve">ынка и защиты прав потребителей является уполномоченным органом в части </w:t>
      </w:r>
      <w:r w:rsidRPr="004E0A8F">
        <w:rPr>
          <w:sz w:val="28"/>
          <w:szCs w:val="28"/>
        </w:rPr>
        <w:t>формировани</w:t>
      </w:r>
      <w:r>
        <w:rPr>
          <w:sz w:val="28"/>
          <w:szCs w:val="28"/>
        </w:rPr>
        <w:t>я</w:t>
      </w:r>
      <w:r w:rsidRPr="004E0A8F">
        <w:rPr>
          <w:sz w:val="28"/>
          <w:szCs w:val="28"/>
        </w:rPr>
        <w:t xml:space="preserve"> разд</w:t>
      </w:r>
      <w:r>
        <w:rPr>
          <w:sz w:val="28"/>
          <w:szCs w:val="28"/>
        </w:rPr>
        <w:t>ела I схемы размещения НТО – «</w:t>
      </w:r>
      <w:r w:rsidRPr="004E0A8F">
        <w:rPr>
          <w:sz w:val="28"/>
          <w:szCs w:val="28"/>
        </w:rPr>
        <w:t>Торговые павильоны, киоски, автомагазины (торговые автофургоны, автолавки)»</w:t>
      </w:r>
      <w:r>
        <w:rPr>
          <w:sz w:val="28"/>
          <w:szCs w:val="28"/>
        </w:rPr>
        <w:t>, который включает следующие объекты:</w:t>
      </w:r>
    </w:p>
    <w:p w:rsidR="00BF3372" w:rsidRDefault="00BF3372" w:rsidP="00491F5E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12"/>
        <w:gridCol w:w="1877"/>
      </w:tblGrid>
      <w:tr w:rsidR="00E65F89" w:rsidRPr="006B313C" w:rsidTr="00E41F06">
        <w:trPr>
          <w:jc w:val="center"/>
        </w:trPr>
        <w:tc>
          <w:tcPr>
            <w:tcW w:w="4712" w:type="dxa"/>
            <w:shd w:val="clear" w:color="auto" w:fill="F2F2F2" w:themeFill="background1" w:themeFillShade="F2"/>
          </w:tcPr>
          <w:p w:rsidR="00E65F89" w:rsidRPr="004B2B31" w:rsidRDefault="00E65F89" w:rsidP="004012F8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Киоски</w:t>
            </w:r>
          </w:p>
        </w:tc>
        <w:tc>
          <w:tcPr>
            <w:tcW w:w="1877" w:type="dxa"/>
            <w:shd w:val="clear" w:color="auto" w:fill="F2F2F2" w:themeFill="background1" w:themeFillShade="F2"/>
          </w:tcPr>
          <w:p w:rsidR="00E65F89" w:rsidRPr="004B2B31" w:rsidRDefault="00D75C0B" w:rsidP="00B110E5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1</w:t>
            </w:r>
            <w:r w:rsidR="00B110E5" w:rsidRPr="004B2B31">
              <w:rPr>
                <w:i/>
                <w:color w:val="000000" w:themeColor="text1"/>
                <w:sz w:val="28"/>
                <w:szCs w:val="28"/>
              </w:rPr>
              <w:t>6</w:t>
            </w:r>
          </w:p>
        </w:tc>
      </w:tr>
      <w:tr w:rsidR="00E65F89" w:rsidRPr="006B313C" w:rsidTr="00E41F06">
        <w:trPr>
          <w:jc w:val="center"/>
        </w:trPr>
        <w:tc>
          <w:tcPr>
            <w:tcW w:w="4712" w:type="dxa"/>
            <w:shd w:val="clear" w:color="auto" w:fill="F2F2F2" w:themeFill="background1" w:themeFillShade="F2"/>
          </w:tcPr>
          <w:p w:rsidR="00E65F89" w:rsidRPr="004B2B31" w:rsidRDefault="00E65F89" w:rsidP="004012F8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Павильоны</w:t>
            </w:r>
          </w:p>
        </w:tc>
        <w:tc>
          <w:tcPr>
            <w:tcW w:w="1877" w:type="dxa"/>
            <w:shd w:val="clear" w:color="auto" w:fill="F2F2F2" w:themeFill="background1" w:themeFillShade="F2"/>
          </w:tcPr>
          <w:p w:rsidR="00E65F89" w:rsidRPr="004B2B31" w:rsidRDefault="00D076DE" w:rsidP="00D076DE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i/>
                <w:color w:val="000000" w:themeColor="text1"/>
                <w:sz w:val="28"/>
                <w:szCs w:val="28"/>
              </w:rPr>
              <w:t>8</w:t>
            </w:r>
          </w:p>
        </w:tc>
      </w:tr>
      <w:tr w:rsidR="00E65F89" w:rsidRPr="006B313C" w:rsidTr="00E41F06">
        <w:trPr>
          <w:jc w:val="center"/>
        </w:trPr>
        <w:tc>
          <w:tcPr>
            <w:tcW w:w="4712" w:type="dxa"/>
            <w:shd w:val="clear" w:color="auto" w:fill="F2F2F2" w:themeFill="background1" w:themeFillShade="F2"/>
          </w:tcPr>
          <w:p w:rsidR="00E65F89" w:rsidRPr="004B2B31" w:rsidRDefault="00E65F89" w:rsidP="004012F8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Автофургоны</w:t>
            </w:r>
          </w:p>
        </w:tc>
        <w:tc>
          <w:tcPr>
            <w:tcW w:w="1877" w:type="dxa"/>
            <w:shd w:val="clear" w:color="auto" w:fill="F2F2F2" w:themeFill="background1" w:themeFillShade="F2"/>
          </w:tcPr>
          <w:p w:rsidR="00E65F89" w:rsidRPr="004B2B31" w:rsidRDefault="00B110E5" w:rsidP="00B110E5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6</w:t>
            </w:r>
          </w:p>
        </w:tc>
      </w:tr>
      <w:tr w:rsidR="00CB5DC8" w:rsidRPr="006B313C" w:rsidTr="00E41F06">
        <w:trPr>
          <w:jc w:val="center"/>
        </w:trPr>
        <w:tc>
          <w:tcPr>
            <w:tcW w:w="4712" w:type="dxa"/>
            <w:shd w:val="clear" w:color="auto" w:fill="F2F2F2" w:themeFill="background1" w:themeFillShade="F2"/>
          </w:tcPr>
          <w:p w:rsidR="00CB5DC8" w:rsidRPr="004B2B31" w:rsidRDefault="00A62667" w:rsidP="004012F8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Фактически размещенные НТО до демонтажа и освобождения муниципального земельного участка</w:t>
            </w:r>
          </w:p>
        </w:tc>
        <w:tc>
          <w:tcPr>
            <w:tcW w:w="1877" w:type="dxa"/>
            <w:shd w:val="clear" w:color="auto" w:fill="F2F2F2" w:themeFill="background1" w:themeFillShade="F2"/>
          </w:tcPr>
          <w:p w:rsidR="00CB5DC8" w:rsidRPr="004B2B31" w:rsidRDefault="00A62667" w:rsidP="004012F8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2</w:t>
            </w:r>
          </w:p>
        </w:tc>
      </w:tr>
      <w:tr w:rsidR="00E65F89" w:rsidRPr="006B313C" w:rsidTr="00E41F06">
        <w:trPr>
          <w:jc w:val="center"/>
        </w:trPr>
        <w:tc>
          <w:tcPr>
            <w:tcW w:w="4712" w:type="dxa"/>
            <w:shd w:val="clear" w:color="auto" w:fill="F2F2F2" w:themeFill="background1" w:themeFillShade="F2"/>
          </w:tcPr>
          <w:p w:rsidR="00E65F89" w:rsidRPr="004B2B31" w:rsidRDefault="00E65F89" w:rsidP="004012F8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b/>
                <w:i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877" w:type="dxa"/>
            <w:shd w:val="clear" w:color="auto" w:fill="F2F2F2" w:themeFill="background1" w:themeFillShade="F2"/>
          </w:tcPr>
          <w:p w:rsidR="00E65F89" w:rsidRPr="004B2B31" w:rsidRDefault="00DF75DB" w:rsidP="00D076DE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b/>
                <w:i/>
                <w:color w:val="000000" w:themeColor="text1"/>
                <w:sz w:val="28"/>
                <w:szCs w:val="28"/>
              </w:rPr>
              <w:t>3</w:t>
            </w:r>
            <w:r w:rsidR="00D076DE">
              <w:rPr>
                <w:b/>
                <w:i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4E0A8F" w:rsidRDefault="004E0A8F" w:rsidP="006541C5">
      <w:pPr>
        <w:tabs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</w:p>
    <w:p w:rsidR="004E0A8F" w:rsidRPr="00235694" w:rsidRDefault="00E045CE" w:rsidP="00235694">
      <w:pPr>
        <w:tabs>
          <w:tab w:val="left" w:pos="1134"/>
        </w:tabs>
        <w:jc w:val="center"/>
        <w:rPr>
          <w:color w:val="000000" w:themeColor="text1"/>
          <w:sz w:val="28"/>
          <w:szCs w:val="28"/>
        </w:rPr>
      </w:pPr>
      <w:r w:rsidRPr="00235694">
        <w:rPr>
          <w:color w:val="000000" w:themeColor="text1"/>
          <w:sz w:val="28"/>
          <w:szCs w:val="28"/>
        </w:rPr>
        <w:t xml:space="preserve">В нестационарных торговых объектах, включенных в раздел </w:t>
      </w:r>
      <w:r w:rsidRPr="00235694">
        <w:rPr>
          <w:color w:val="000000" w:themeColor="text1"/>
          <w:sz w:val="28"/>
          <w:szCs w:val="28"/>
          <w:lang w:val="en-US"/>
        </w:rPr>
        <w:t>I</w:t>
      </w:r>
      <w:r w:rsidR="00235694">
        <w:rPr>
          <w:color w:val="000000" w:themeColor="text1"/>
          <w:sz w:val="28"/>
          <w:szCs w:val="28"/>
        </w:rPr>
        <w:t xml:space="preserve"> схемы размещения </w:t>
      </w:r>
      <w:r w:rsidR="00CB5DC8" w:rsidRPr="00235694">
        <w:rPr>
          <w:color w:val="000000" w:themeColor="text1"/>
          <w:sz w:val="28"/>
          <w:szCs w:val="28"/>
        </w:rPr>
        <w:t xml:space="preserve">НТО, </w:t>
      </w:r>
      <w:r w:rsidRPr="00235694">
        <w:rPr>
          <w:color w:val="000000" w:themeColor="text1"/>
          <w:sz w:val="28"/>
          <w:szCs w:val="28"/>
        </w:rPr>
        <w:t>осуществляются следующие виды деятельности</w:t>
      </w:r>
      <w:r w:rsidR="00235694">
        <w:rPr>
          <w:color w:val="000000" w:themeColor="text1"/>
          <w:sz w:val="28"/>
          <w:szCs w:val="28"/>
        </w:rPr>
        <w:t xml:space="preserve"> </w:t>
      </w:r>
      <w:r w:rsidRPr="00235694">
        <w:rPr>
          <w:color w:val="000000" w:themeColor="text1"/>
          <w:sz w:val="28"/>
          <w:szCs w:val="28"/>
        </w:rPr>
        <w:t>(специализация</w:t>
      </w:r>
      <w:r w:rsidR="00CB5DC8" w:rsidRPr="00235694">
        <w:rPr>
          <w:color w:val="000000" w:themeColor="text1"/>
          <w:sz w:val="28"/>
          <w:szCs w:val="28"/>
        </w:rPr>
        <w:t>, ассортимент реализуемой продукции</w:t>
      </w:r>
      <w:r w:rsidRPr="00235694">
        <w:rPr>
          <w:color w:val="000000" w:themeColor="text1"/>
          <w:sz w:val="28"/>
          <w:szCs w:val="28"/>
        </w:rPr>
        <w:t>):</w:t>
      </w:r>
    </w:p>
    <w:p w:rsidR="00BF3372" w:rsidRDefault="00BF3372" w:rsidP="004E0A8F">
      <w:pPr>
        <w:tabs>
          <w:tab w:val="left" w:pos="1134"/>
        </w:tabs>
        <w:ind w:firstLine="709"/>
        <w:jc w:val="center"/>
        <w:rPr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643"/>
        <w:gridCol w:w="1134"/>
        <w:gridCol w:w="3912"/>
        <w:gridCol w:w="1191"/>
      </w:tblGrid>
      <w:tr w:rsidR="00A62667" w:rsidRPr="008503A6" w:rsidTr="00E41F06">
        <w:trPr>
          <w:jc w:val="center"/>
        </w:trPr>
        <w:tc>
          <w:tcPr>
            <w:tcW w:w="3643" w:type="dxa"/>
            <w:shd w:val="clear" w:color="auto" w:fill="F2F2F2" w:themeFill="background1" w:themeFillShade="F2"/>
          </w:tcPr>
          <w:p w:rsidR="00A62667" w:rsidRPr="004B2B31" w:rsidRDefault="00A62667" w:rsidP="00A62667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Продукты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A62667" w:rsidRPr="004B2B31" w:rsidRDefault="00A62667" w:rsidP="00D076DE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1</w:t>
            </w:r>
            <w:r w:rsidR="00D076DE">
              <w:rPr>
                <w:i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912" w:type="dxa"/>
            <w:shd w:val="clear" w:color="auto" w:fill="F2F2F2" w:themeFill="background1" w:themeFillShade="F2"/>
          </w:tcPr>
          <w:p w:rsidR="00A62667" w:rsidRPr="004B2B31" w:rsidRDefault="00A62667" w:rsidP="00A62667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 xml:space="preserve">Лотереи </w:t>
            </w:r>
          </w:p>
        </w:tc>
        <w:tc>
          <w:tcPr>
            <w:tcW w:w="1191" w:type="dxa"/>
            <w:shd w:val="clear" w:color="auto" w:fill="F2F2F2" w:themeFill="background1" w:themeFillShade="F2"/>
          </w:tcPr>
          <w:p w:rsidR="00A62667" w:rsidRPr="004B2B31" w:rsidRDefault="00A62667" w:rsidP="00A62667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1</w:t>
            </w:r>
          </w:p>
        </w:tc>
      </w:tr>
      <w:tr w:rsidR="00A62667" w:rsidRPr="008503A6" w:rsidTr="00E41F06">
        <w:trPr>
          <w:jc w:val="center"/>
        </w:trPr>
        <w:tc>
          <w:tcPr>
            <w:tcW w:w="3643" w:type="dxa"/>
            <w:shd w:val="clear" w:color="auto" w:fill="F2F2F2" w:themeFill="background1" w:themeFillShade="F2"/>
          </w:tcPr>
          <w:p w:rsidR="00A62667" w:rsidRPr="004B2B31" w:rsidRDefault="00A62667" w:rsidP="00A62667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Ремонт обуви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A62667" w:rsidRPr="004B2B31" w:rsidRDefault="00A62667" w:rsidP="00A62667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912" w:type="dxa"/>
            <w:shd w:val="clear" w:color="auto" w:fill="F2F2F2" w:themeFill="background1" w:themeFillShade="F2"/>
          </w:tcPr>
          <w:p w:rsidR="00A62667" w:rsidRPr="004B2B31" w:rsidRDefault="00A62667" w:rsidP="00A62667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sz w:val="28"/>
                <w:szCs w:val="28"/>
              </w:rPr>
              <w:t>Салон красоты</w:t>
            </w:r>
          </w:p>
        </w:tc>
        <w:tc>
          <w:tcPr>
            <w:tcW w:w="1191" w:type="dxa"/>
            <w:shd w:val="clear" w:color="auto" w:fill="F2F2F2" w:themeFill="background1" w:themeFillShade="F2"/>
          </w:tcPr>
          <w:p w:rsidR="00A62667" w:rsidRPr="004B2B31" w:rsidRDefault="00A62667" w:rsidP="00A62667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1</w:t>
            </w:r>
          </w:p>
        </w:tc>
      </w:tr>
      <w:tr w:rsidR="00A62667" w:rsidRPr="008503A6" w:rsidTr="00E41F06">
        <w:trPr>
          <w:jc w:val="center"/>
        </w:trPr>
        <w:tc>
          <w:tcPr>
            <w:tcW w:w="3643" w:type="dxa"/>
            <w:shd w:val="clear" w:color="auto" w:fill="F2F2F2" w:themeFill="background1" w:themeFillShade="F2"/>
          </w:tcPr>
          <w:p w:rsidR="00A62667" w:rsidRPr="004B2B31" w:rsidRDefault="00A62667" w:rsidP="00A62667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Цветы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A62667" w:rsidRPr="004B2B31" w:rsidRDefault="00A62667" w:rsidP="00A62667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12" w:type="dxa"/>
            <w:shd w:val="clear" w:color="auto" w:fill="F2F2F2" w:themeFill="background1" w:themeFillShade="F2"/>
          </w:tcPr>
          <w:p w:rsidR="00A62667" w:rsidRPr="004B2B31" w:rsidRDefault="00A62667" w:rsidP="00A62667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Автозапчасти</w:t>
            </w:r>
          </w:p>
        </w:tc>
        <w:tc>
          <w:tcPr>
            <w:tcW w:w="1191" w:type="dxa"/>
            <w:shd w:val="clear" w:color="auto" w:fill="F2F2F2" w:themeFill="background1" w:themeFillShade="F2"/>
          </w:tcPr>
          <w:p w:rsidR="00A62667" w:rsidRPr="004B2B31" w:rsidRDefault="00A62667" w:rsidP="00A62667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1</w:t>
            </w:r>
          </w:p>
        </w:tc>
      </w:tr>
      <w:tr w:rsidR="00A62667" w:rsidRPr="008503A6" w:rsidTr="00E41F06">
        <w:trPr>
          <w:jc w:val="center"/>
        </w:trPr>
        <w:tc>
          <w:tcPr>
            <w:tcW w:w="3643" w:type="dxa"/>
            <w:shd w:val="clear" w:color="auto" w:fill="F2F2F2" w:themeFill="background1" w:themeFillShade="F2"/>
          </w:tcPr>
          <w:p w:rsidR="00A62667" w:rsidRPr="004B2B31" w:rsidRDefault="00A62667" w:rsidP="00A62667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Периодическая печать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A62667" w:rsidRPr="004B2B31" w:rsidRDefault="00A62667" w:rsidP="00A62667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12" w:type="dxa"/>
            <w:shd w:val="clear" w:color="auto" w:fill="F2F2F2" w:themeFill="background1" w:themeFillShade="F2"/>
          </w:tcPr>
          <w:p w:rsidR="00A62667" w:rsidRPr="004B2B31" w:rsidRDefault="00A62667" w:rsidP="00A62667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191" w:type="dxa"/>
            <w:shd w:val="clear" w:color="auto" w:fill="F2F2F2" w:themeFill="background1" w:themeFillShade="F2"/>
          </w:tcPr>
          <w:p w:rsidR="00A62667" w:rsidRPr="004B2B31" w:rsidRDefault="00A62667" w:rsidP="00A62667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i/>
                <w:color w:val="000000" w:themeColor="text1"/>
                <w:sz w:val="28"/>
                <w:szCs w:val="28"/>
              </w:rPr>
            </w:pPr>
          </w:p>
        </w:tc>
      </w:tr>
      <w:tr w:rsidR="00A62667" w:rsidRPr="008503A6" w:rsidTr="00E41F06">
        <w:trPr>
          <w:trHeight w:val="385"/>
          <w:jc w:val="center"/>
        </w:trPr>
        <w:tc>
          <w:tcPr>
            <w:tcW w:w="8689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62667" w:rsidRPr="004B2B31" w:rsidRDefault="00A62667" w:rsidP="00E41F06">
            <w:pPr>
              <w:rPr>
                <w:i/>
                <w:color w:val="000000"/>
                <w:sz w:val="28"/>
                <w:szCs w:val="28"/>
              </w:rPr>
            </w:pPr>
            <w:r w:rsidRPr="004B2B31">
              <w:rPr>
                <w:i/>
                <w:color w:val="000000"/>
                <w:sz w:val="28"/>
                <w:szCs w:val="28"/>
              </w:rPr>
              <w:t>В том числе м</w:t>
            </w:r>
            <w:r w:rsidRPr="004B2B31">
              <w:rPr>
                <w:i/>
                <w:color w:val="000000" w:themeColor="text1"/>
                <w:sz w:val="28"/>
                <w:szCs w:val="28"/>
              </w:rPr>
              <w:t>естны</w:t>
            </w:r>
            <w:r w:rsidR="00E41F06" w:rsidRPr="004B2B31">
              <w:rPr>
                <w:i/>
                <w:color w:val="000000" w:themeColor="text1"/>
                <w:sz w:val="28"/>
                <w:szCs w:val="28"/>
              </w:rPr>
              <w:t>е</w:t>
            </w:r>
            <w:r w:rsidRPr="004B2B31">
              <w:rPr>
                <w:i/>
                <w:color w:val="000000" w:themeColor="text1"/>
                <w:sz w:val="28"/>
                <w:szCs w:val="28"/>
              </w:rPr>
              <w:t xml:space="preserve"> товаропроизводител</w:t>
            </w:r>
            <w:r w:rsidR="00E41F06" w:rsidRPr="004B2B31">
              <w:rPr>
                <w:i/>
                <w:color w:val="000000" w:themeColor="text1"/>
                <w:sz w:val="28"/>
                <w:szCs w:val="28"/>
              </w:rPr>
              <w:t>и: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2667" w:rsidRPr="004B2B31" w:rsidRDefault="00A62667" w:rsidP="00A62667">
            <w:pPr>
              <w:jc w:val="center"/>
              <w:rPr>
                <w:i/>
                <w:sz w:val="28"/>
                <w:szCs w:val="28"/>
              </w:rPr>
            </w:pPr>
            <w:r w:rsidRPr="004B2B31">
              <w:rPr>
                <w:i/>
                <w:sz w:val="28"/>
                <w:szCs w:val="28"/>
              </w:rPr>
              <w:t>6</w:t>
            </w:r>
          </w:p>
        </w:tc>
      </w:tr>
    </w:tbl>
    <w:p w:rsidR="00E65F89" w:rsidRDefault="00E65F89" w:rsidP="00E65F89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CB6332" w:rsidRDefault="00CB6332" w:rsidP="00CB6332">
      <w:pPr>
        <w:tabs>
          <w:tab w:val="left" w:pos="0"/>
        </w:tabs>
        <w:rPr>
          <w:sz w:val="28"/>
          <w:szCs w:val="28"/>
        </w:rPr>
      </w:pPr>
    </w:p>
    <w:p w:rsidR="00CB6332" w:rsidRDefault="00CB6332" w:rsidP="00CB6332">
      <w:pPr>
        <w:tabs>
          <w:tab w:val="left" w:pos="0"/>
        </w:tabs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393"/>
        <w:gridCol w:w="3820"/>
        <w:gridCol w:w="106"/>
        <w:gridCol w:w="2886"/>
      </w:tblGrid>
      <w:tr w:rsidR="009E7638" w:rsidTr="009E7638">
        <w:tc>
          <w:tcPr>
            <w:tcW w:w="7074" w:type="dxa"/>
            <w:gridSpan w:val="2"/>
            <w:shd w:val="clear" w:color="auto" w:fill="FFFFFF" w:themeFill="background1"/>
          </w:tcPr>
          <w:p w:rsidR="00500CB6" w:rsidRDefault="00E41F06" w:rsidP="00CB633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E41F06">
              <w:rPr>
                <w:noProof/>
                <w:sz w:val="28"/>
                <w:szCs w:val="28"/>
              </w:rPr>
              <w:drawing>
                <wp:inline distT="0" distB="0" distL="0" distR="0">
                  <wp:extent cx="4318000" cy="3238500"/>
                  <wp:effectExtent l="0" t="0" r="6350" b="0"/>
                  <wp:docPr id="6" name="Рисунок 6" descr="\\192.168.204.26\oprzpp\НТО, прилегающие\1 НТО\9 ОТЧЕТЫ\0 Отчет НТО\2025\фото\IMG_8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204.26\oprzpp\НТО, прилегающие\1 НТО\9 ОТЧЕТЫ\0 Отчет НТО\2025\фото\IMG_8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252" cy="3240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gridSpan w:val="2"/>
            <w:shd w:val="clear" w:color="auto" w:fill="FFFFFF" w:themeFill="background1"/>
          </w:tcPr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>Торговый павильон «</w:t>
            </w:r>
            <w:r w:rsidR="00723959">
              <w:rPr>
                <w:i/>
                <w:sz w:val="28"/>
                <w:szCs w:val="28"/>
              </w:rPr>
              <w:t>Р</w:t>
            </w:r>
            <w:r w:rsidRPr="00500CB6">
              <w:rPr>
                <w:i/>
                <w:sz w:val="28"/>
                <w:szCs w:val="28"/>
              </w:rPr>
              <w:t>емонт обуви»</w:t>
            </w:r>
          </w:p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Default="009307A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  <w:r w:rsidR="00500CB6">
              <w:rPr>
                <w:i/>
                <w:sz w:val="28"/>
                <w:szCs w:val="28"/>
              </w:rPr>
              <w:t>дрес месторасположения:</w:t>
            </w:r>
          </w:p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Pr="00500CB6" w:rsidRDefault="00E41F0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E41F06">
              <w:rPr>
                <w:i/>
                <w:sz w:val="28"/>
                <w:szCs w:val="28"/>
              </w:rPr>
              <w:t>микрорайон 15А, улица Островского, дом 26/1</w:t>
            </w:r>
          </w:p>
        </w:tc>
      </w:tr>
      <w:tr w:rsidR="009E7638" w:rsidTr="009E7638">
        <w:tc>
          <w:tcPr>
            <w:tcW w:w="7074" w:type="dxa"/>
            <w:gridSpan w:val="2"/>
            <w:shd w:val="clear" w:color="auto" w:fill="FFFFFF" w:themeFill="background1"/>
          </w:tcPr>
          <w:p w:rsidR="009E7638" w:rsidRDefault="009E7638" w:rsidP="00CB6332">
            <w:pPr>
              <w:tabs>
                <w:tab w:val="left" w:pos="0"/>
              </w:tabs>
              <w:rPr>
                <w:noProof/>
                <w:sz w:val="28"/>
                <w:szCs w:val="28"/>
              </w:rPr>
            </w:pPr>
          </w:p>
          <w:p w:rsidR="009E7638" w:rsidRDefault="009E7638" w:rsidP="00CB6332">
            <w:pPr>
              <w:tabs>
                <w:tab w:val="left" w:pos="0"/>
              </w:tabs>
              <w:rPr>
                <w:noProof/>
                <w:sz w:val="28"/>
                <w:szCs w:val="28"/>
              </w:rPr>
            </w:pPr>
          </w:p>
          <w:p w:rsidR="009E7638" w:rsidRDefault="009E7638" w:rsidP="00CB6332">
            <w:pPr>
              <w:tabs>
                <w:tab w:val="left" w:pos="0"/>
              </w:tabs>
              <w:rPr>
                <w:noProof/>
                <w:sz w:val="28"/>
                <w:szCs w:val="28"/>
              </w:rPr>
            </w:pPr>
          </w:p>
          <w:p w:rsidR="006F34F1" w:rsidRPr="00E41F06" w:rsidRDefault="006F34F1" w:rsidP="00CB6332">
            <w:pPr>
              <w:tabs>
                <w:tab w:val="left" w:pos="0"/>
              </w:tabs>
              <w:rPr>
                <w:noProof/>
                <w:sz w:val="28"/>
                <w:szCs w:val="28"/>
              </w:rPr>
            </w:pPr>
          </w:p>
        </w:tc>
        <w:tc>
          <w:tcPr>
            <w:tcW w:w="3131" w:type="dxa"/>
            <w:gridSpan w:val="2"/>
            <w:shd w:val="clear" w:color="auto" w:fill="FFFFFF" w:themeFill="background1"/>
          </w:tcPr>
          <w:p w:rsidR="009E7638" w:rsidRDefault="009E7638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</w:tc>
      </w:tr>
      <w:tr w:rsidR="009E7638" w:rsidTr="009E7638">
        <w:tc>
          <w:tcPr>
            <w:tcW w:w="3544" w:type="dxa"/>
            <w:shd w:val="clear" w:color="auto" w:fill="FFFFFF" w:themeFill="background1"/>
          </w:tcPr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>Автофур</w:t>
            </w:r>
            <w:r>
              <w:rPr>
                <w:i/>
                <w:sz w:val="28"/>
                <w:szCs w:val="28"/>
              </w:rPr>
              <w:t>г</w:t>
            </w:r>
            <w:r w:rsidRPr="00500CB6">
              <w:rPr>
                <w:i/>
                <w:sz w:val="28"/>
                <w:szCs w:val="28"/>
              </w:rPr>
              <w:t>он</w:t>
            </w:r>
            <w:r>
              <w:rPr>
                <w:i/>
                <w:sz w:val="28"/>
                <w:szCs w:val="28"/>
              </w:rPr>
              <w:t xml:space="preserve"> </w:t>
            </w:r>
            <w:r w:rsidR="00723959">
              <w:rPr>
                <w:i/>
                <w:sz w:val="28"/>
                <w:szCs w:val="28"/>
              </w:rPr>
              <w:t>Х</w:t>
            </w:r>
            <w:r w:rsidRPr="00500CB6">
              <w:rPr>
                <w:i/>
                <w:sz w:val="28"/>
                <w:szCs w:val="28"/>
              </w:rPr>
              <w:t>леб                                         и хлебобулочные изделия»</w:t>
            </w:r>
          </w:p>
          <w:p w:rsidR="00500CB6" w:rsidRP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Default="009307A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  <w:r w:rsidR="00500CB6" w:rsidRPr="00500CB6">
              <w:rPr>
                <w:i/>
                <w:sz w:val="28"/>
                <w:szCs w:val="28"/>
              </w:rPr>
              <w:t xml:space="preserve">дрес </w:t>
            </w:r>
          </w:p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>месторасположения:</w:t>
            </w:r>
          </w:p>
          <w:p w:rsidR="00500CB6" w:rsidRP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9E7638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 xml:space="preserve">микрорайон 25, проспект Комсомольский, </w:t>
            </w:r>
          </w:p>
          <w:p w:rsidR="00500CB6" w:rsidRDefault="00500CB6" w:rsidP="00500CB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у </w:t>
            </w:r>
            <w:r w:rsidRPr="00500CB6">
              <w:rPr>
                <w:i/>
                <w:sz w:val="28"/>
                <w:szCs w:val="28"/>
              </w:rPr>
              <w:t>дом</w:t>
            </w:r>
            <w:r>
              <w:rPr>
                <w:i/>
                <w:sz w:val="28"/>
                <w:szCs w:val="28"/>
              </w:rPr>
              <w:t xml:space="preserve">а </w:t>
            </w:r>
            <w:r w:rsidRPr="00500CB6">
              <w:rPr>
                <w:i/>
                <w:sz w:val="28"/>
                <w:szCs w:val="28"/>
              </w:rPr>
              <w:t>19</w:t>
            </w:r>
          </w:p>
        </w:tc>
        <w:tc>
          <w:tcPr>
            <w:tcW w:w="6661" w:type="dxa"/>
            <w:gridSpan w:val="3"/>
            <w:shd w:val="clear" w:color="auto" w:fill="FFFFFF" w:themeFill="background1"/>
          </w:tcPr>
          <w:p w:rsidR="00500CB6" w:rsidRDefault="00500CB6" w:rsidP="00CB6332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059ECBA" wp14:editId="04DB720B">
                  <wp:extent cx="4552927" cy="3473506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601" cy="3526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638" w:rsidTr="009E7638">
        <w:tc>
          <w:tcPr>
            <w:tcW w:w="3544" w:type="dxa"/>
            <w:shd w:val="clear" w:color="auto" w:fill="FFFFFF" w:themeFill="background1"/>
          </w:tcPr>
          <w:p w:rsidR="009E7638" w:rsidRDefault="009E7638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661" w:type="dxa"/>
            <w:gridSpan w:val="3"/>
            <w:shd w:val="clear" w:color="auto" w:fill="FFFFFF" w:themeFill="background1"/>
          </w:tcPr>
          <w:p w:rsidR="009E7638" w:rsidRDefault="009E7638" w:rsidP="00CB6332">
            <w:pPr>
              <w:tabs>
                <w:tab w:val="left" w:pos="0"/>
              </w:tabs>
              <w:rPr>
                <w:noProof/>
                <w:sz w:val="28"/>
                <w:szCs w:val="28"/>
              </w:rPr>
            </w:pPr>
          </w:p>
          <w:p w:rsidR="009E7638" w:rsidRDefault="009E7638" w:rsidP="00CB6332">
            <w:pPr>
              <w:tabs>
                <w:tab w:val="left" w:pos="0"/>
              </w:tabs>
              <w:rPr>
                <w:noProof/>
                <w:sz w:val="28"/>
                <w:szCs w:val="28"/>
              </w:rPr>
            </w:pPr>
          </w:p>
        </w:tc>
      </w:tr>
      <w:tr w:rsidR="009E7638" w:rsidTr="009E7638">
        <w:tc>
          <w:tcPr>
            <w:tcW w:w="3544" w:type="dxa"/>
            <w:shd w:val="clear" w:color="auto" w:fill="FFFFFF" w:themeFill="background1"/>
          </w:tcPr>
          <w:p w:rsidR="009E7638" w:rsidRDefault="009E7638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9E7638" w:rsidRDefault="009E7638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661" w:type="dxa"/>
            <w:gridSpan w:val="3"/>
            <w:shd w:val="clear" w:color="auto" w:fill="FFFFFF" w:themeFill="background1"/>
          </w:tcPr>
          <w:p w:rsidR="009E7638" w:rsidRDefault="009E7638" w:rsidP="00CB6332">
            <w:pPr>
              <w:tabs>
                <w:tab w:val="left" w:pos="0"/>
              </w:tabs>
              <w:rPr>
                <w:noProof/>
                <w:sz w:val="28"/>
                <w:szCs w:val="28"/>
              </w:rPr>
            </w:pPr>
          </w:p>
        </w:tc>
      </w:tr>
      <w:tr w:rsidR="009E7638" w:rsidTr="009E7638">
        <w:tc>
          <w:tcPr>
            <w:tcW w:w="7172" w:type="dxa"/>
            <w:gridSpan w:val="3"/>
            <w:shd w:val="clear" w:color="auto" w:fill="FFFFFF" w:themeFill="background1"/>
          </w:tcPr>
          <w:p w:rsidR="00500CB6" w:rsidRDefault="00E41F06" w:rsidP="00CB633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E41F06">
              <w:rPr>
                <w:noProof/>
                <w:sz w:val="28"/>
                <w:szCs w:val="28"/>
              </w:rPr>
              <w:drawing>
                <wp:inline distT="0" distB="0" distL="0" distR="0">
                  <wp:extent cx="5219065" cy="3206457"/>
                  <wp:effectExtent l="0" t="0" r="635" b="0"/>
                  <wp:docPr id="16" name="Рисунок 16" descr="\\192.168.204.26\oprzpp\НТО, прилегающие\1 НТО\9 ОТЧЕТЫ\0 Отчет НТО\2025\фото\IMG_20250717_11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204.26\oprzpp\НТО, прилегающие\1 НТО\9 ОТЧЕТЫ\0 Отчет НТО\2025\фото\IMG_20250717_11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065" cy="320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  <w:shd w:val="clear" w:color="auto" w:fill="FFFFFF" w:themeFill="background1"/>
          </w:tcPr>
          <w:p w:rsidR="00723959" w:rsidRDefault="00723959" w:rsidP="00723959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23959" w:rsidRDefault="00723959" w:rsidP="00723959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23959" w:rsidRDefault="00723959" w:rsidP="00723959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Pr="00723959" w:rsidRDefault="00723959" w:rsidP="00723959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723959">
              <w:rPr>
                <w:i/>
                <w:sz w:val="28"/>
                <w:szCs w:val="28"/>
              </w:rPr>
              <w:t>Торговый павильон «Продукты»</w:t>
            </w:r>
          </w:p>
          <w:p w:rsidR="00500CB6" w:rsidRPr="00723959" w:rsidRDefault="00500CB6" w:rsidP="00723959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23959" w:rsidRPr="00723959" w:rsidRDefault="009307A6" w:rsidP="00723959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  <w:r w:rsidR="00723959" w:rsidRPr="00723959">
              <w:rPr>
                <w:i/>
                <w:sz w:val="28"/>
                <w:szCs w:val="28"/>
              </w:rPr>
              <w:t>дрес</w:t>
            </w:r>
          </w:p>
          <w:p w:rsidR="00723959" w:rsidRDefault="00723959" w:rsidP="00723959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723959">
              <w:rPr>
                <w:i/>
                <w:sz w:val="28"/>
                <w:szCs w:val="28"/>
              </w:rPr>
              <w:t>месторасположения:</w:t>
            </w:r>
          </w:p>
          <w:p w:rsidR="00723959" w:rsidRPr="00723959" w:rsidRDefault="00723959" w:rsidP="00723959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Default="00723959" w:rsidP="0072395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23959">
              <w:rPr>
                <w:i/>
                <w:sz w:val="28"/>
                <w:szCs w:val="28"/>
              </w:rPr>
              <w:t>микрорайон 4, улица Нефтяников, д. 13</w:t>
            </w:r>
          </w:p>
        </w:tc>
      </w:tr>
    </w:tbl>
    <w:p w:rsidR="00E41F06" w:rsidRDefault="00E41F06" w:rsidP="009307A6">
      <w:pPr>
        <w:tabs>
          <w:tab w:val="left" w:pos="851"/>
        </w:tabs>
        <w:jc w:val="center"/>
        <w:rPr>
          <w:b/>
          <w:i/>
          <w:sz w:val="28"/>
          <w:szCs w:val="28"/>
          <w:u w:val="single"/>
        </w:rPr>
      </w:pPr>
    </w:p>
    <w:p w:rsidR="00E41F06" w:rsidRDefault="00E41F06" w:rsidP="009307A6">
      <w:pPr>
        <w:tabs>
          <w:tab w:val="left" w:pos="851"/>
        </w:tabs>
        <w:jc w:val="center"/>
        <w:rPr>
          <w:b/>
          <w:i/>
          <w:sz w:val="28"/>
          <w:szCs w:val="28"/>
          <w:u w:val="single"/>
        </w:rPr>
      </w:pPr>
    </w:p>
    <w:p w:rsidR="00E41F06" w:rsidRDefault="00E41F06" w:rsidP="009307A6">
      <w:pPr>
        <w:tabs>
          <w:tab w:val="left" w:pos="851"/>
        </w:tabs>
        <w:jc w:val="center"/>
        <w:rPr>
          <w:b/>
          <w:i/>
          <w:sz w:val="28"/>
          <w:szCs w:val="28"/>
          <w:u w:val="single"/>
        </w:rPr>
      </w:pPr>
    </w:p>
    <w:p w:rsidR="00E41F06" w:rsidRDefault="00E41F06" w:rsidP="009307A6">
      <w:pPr>
        <w:tabs>
          <w:tab w:val="left" w:pos="851"/>
        </w:tabs>
        <w:jc w:val="center"/>
        <w:rPr>
          <w:b/>
          <w:i/>
          <w:sz w:val="28"/>
          <w:szCs w:val="28"/>
          <w:u w:val="single"/>
        </w:rPr>
      </w:pPr>
    </w:p>
    <w:p w:rsidR="00E41F06" w:rsidRDefault="00E41F06" w:rsidP="009307A6">
      <w:pPr>
        <w:tabs>
          <w:tab w:val="left" w:pos="851"/>
        </w:tabs>
        <w:jc w:val="center"/>
        <w:rPr>
          <w:b/>
          <w:i/>
          <w:sz w:val="28"/>
          <w:szCs w:val="28"/>
          <w:u w:val="single"/>
        </w:rPr>
      </w:pPr>
    </w:p>
    <w:p w:rsidR="00E41F06" w:rsidRDefault="00E41F06" w:rsidP="009307A6">
      <w:pPr>
        <w:tabs>
          <w:tab w:val="left" w:pos="851"/>
        </w:tabs>
        <w:jc w:val="center"/>
        <w:rPr>
          <w:b/>
          <w:i/>
          <w:sz w:val="28"/>
          <w:szCs w:val="28"/>
          <w:u w:val="single"/>
        </w:rPr>
      </w:pPr>
    </w:p>
    <w:p w:rsidR="00E41F06" w:rsidRDefault="00E41F06" w:rsidP="009307A6">
      <w:pPr>
        <w:tabs>
          <w:tab w:val="left" w:pos="851"/>
        </w:tabs>
        <w:jc w:val="center"/>
        <w:rPr>
          <w:b/>
          <w:i/>
          <w:sz w:val="28"/>
          <w:szCs w:val="28"/>
          <w:u w:val="single"/>
        </w:rPr>
      </w:pPr>
    </w:p>
    <w:p w:rsidR="00E41F06" w:rsidRDefault="00E41F06" w:rsidP="009307A6">
      <w:pPr>
        <w:tabs>
          <w:tab w:val="left" w:pos="851"/>
        </w:tabs>
        <w:jc w:val="center"/>
        <w:rPr>
          <w:b/>
          <w:i/>
          <w:sz w:val="28"/>
          <w:szCs w:val="28"/>
          <w:u w:val="single"/>
        </w:rPr>
      </w:pPr>
    </w:p>
    <w:p w:rsidR="00E65F89" w:rsidRPr="00500CB6" w:rsidRDefault="00E65F89" w:rsidP="009307A6">
      <w:pPr>
        <w:tabs>
          <w:tab w:val="left" w:pos="851"/>
        </w:tabs>
        <w:jc w:val="center"/>
        <w:rPr>
          <w:b/>
          <w:i/>
          <w:sz w:val="28"/>
          <w:szCs w:val="28"/>
          <w:u w:val="single"/>
        </w:rPr>
      </w:pPr>
      <w:r w:rsidRPr="00500CB6">
        <w:rPr>
          <w:b/>
          <w:i/>
          <w:sz w:val="28"/>
          <w:szCs w:val="28"/>
          <w:u w:val="single"/>
        </w:rPr>
        <w:t>Раздел II. Остановочные комплексы с торговой площадью (автопавильоны)</w:t>
      </w:r>
    </w:p>
    <w:p w:rsidR="00404A48" w:rsidRDefault="00404A48" w:rsidP="00E045CE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491F5E" w:rsidRDefault="00491F5E" w:rsidP="00491F5E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91F5E">
        <w:rPr>
          <w:sz w:val="28"/>
          <w:szCs w:val="28"/>
        </w:rPr>
        <w:t xml:space="preserve">Муниципальное казенное учреждение «Дирекция дорожно-транспортного </w:t>
      </w:r>
      <w:r>
        <w:rPr>
          <w:sz w:val="28"/>
          <w:szCs w:val="28"/>
        </w:rPr>
        <w:t xml:space="preserve">                            </w:t>
      </w:r>
      <w:r w:rsidRPr="00491F5E">
        <w:rPr>
          <w:sz w:val="28"/>
          <w:szCs w:val="28"/>
        </w:rPr>
        <w:t>и жилищно-коммунального комплекса» является уполномоченным органом в части формирования раздела II схемы размещения</w:t>
      </w:r>
      <w:r>
        <w:rPr>
          <w:sz w:val="28"/>
          <w:szCs w:val="28"/>
        </w:rPr>
        <w:t xml:space="preserve"> НТО</w:t>
      </w:r>
      <w:r w:rsidRPr="00491F5E">
        <w:rPr>
          <w:sz w:val="28"/>
          <w:szCs w:val="28"/>
        </w:rPr>
        <w:t xml:space="preserve"> – «Остановочные комплексы </w:t>
      </w:r>
      <w:r>
        <w:rPr>
          <w:sz w:val="28"/>
          <w:szCs w:val="28"/>
        </w:rPr>
        <w:t xml:space="preserve">                        </w:t>
      </w:r>
      <w:r w:rsidRPr="00491F5E">
        <w:rPr>
          <w:sz w:val="28"/>
          <w:szCs w:val="28"/>
        </w:rPr>
        <w:t>с торговой площадью (автопавильоны)», который включает следующие объекты:</w:t>
      </w:r>
    </w:p>
    <w:p w:rsidR="00491F5E" w:rsidRDefault="00491F5E" w:rsidP="00E045CE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075"/>
        <w:gridCol w:w="901"/>
      </w:tblGrid>
      <w:tr w:rsidR="00E65F89" w:rsidRPr="006B313C" w:rsidTr="004B2B31">
        <w:trPr>
          <w:jc w:val="center"/>
        </w:trPr>
        <w:tc>
          <w:tcPr>
            <w:tcW w:w="8075" w:type="dxa"/>
            <w:shd w:val="clear" w:color="auto" w:fill="F2F2F2" w:themeFill="background1" w:themeFillShade="F2"/>
          </w:tcPr>
          <w:p w:rsidR="00392823" w:rsidRPr="004B2B31" w:rsidRDefault="00E65F89" w:rsidP="004012F8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Остановочные комплексы с торговой площадью (автопавильоны)</w:t>
            </w:r>
            <w:r w:rsidR="00491F5E" w:rsidRPr="004B2B31">
              <w:rPr>
                <w:i/>
                <w:color w:val="000000" w:themeColor="text1"/>
                <w:sz w:val="28"/>
                <w:szCs w:val="28"/>
              </w:rPr>
              <w:t xml:space="preserve"> с</w:t>
            </w:r>
            <w:r w:rsidR="00392823" w:rsidRPr="004B2B31">
              <w:rPr>
                <w:i/>
                <w:color w:val="000000" w:themeColor="text1"/>
                <w:sz w:val="28"/>
                <w:szCs w:val="28"/>
              </w:rPr>
              <w:t xml:space="preserve"> заключенными договорами на размещение НТО</w:t>
            </w:r>
          </w:p>
        </w:tc>
        <w:tc>
          <w:tcPr>
            <w:tcW w:w="901" w:type="dxa"/>
            <w:shd w:val="clear" w:color="auto" w:fill="F2F2F2" w:themeFill="background1" w:themeFillShade="F2"/>
          </w:tcPr>
          <w:p w:rsidR="00E65F89" w:rsidRPr="004B2B31" w:rsidRDefault="007A1CD4" w:rsidP="004012F8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66</w:t>
            </w:r>
          </w:p>
        </w:tc>
      </w:tr>
      <w:tr w:rsidR="00E65F89" w:rsidRPr="006B313C" w:rsidTr="004B2B31">
        <w:trPr>
          <w:jc w:val="center"/>
        </w:trPr>
        <w:tc>
          <w:tcPr>
            <w:tcW w:w="8075" w:type="dxa"/>
            <w:shd w:val="clear" w:color="auto" w:fill="F2F2F2" w:themeFill="background1" w:themeFillShade="F2"/>
          </w:tcPr>
          <w:p w:rsidR="00E65F89" w:rsidRPr="004B2B31" w:rsidRDefault="00E65F89" w:rsidP="004012F8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Свободные места под размещение остановочных комплексов с торговой площадью (автопавильонов)</w:t>
            </w:r>
          </w:p>
        </w:tc>
        <w:tc>
          <w:tcPr>
            <w:tcW w:w="901" w:type="dxa"/>
            <w:shd w:val="clear" w:color="auto" w:fill="F2F2F2" w:themeFill="background1" w:themeFillShade="F2"/>
          </w:tcPr>
          <w:p w:rsidR="00E65F89" w:rsidRPr="004B2B31" w:rsidRDefault="00A62667" w:rsidP="004012F8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5</w:t>
            </w:r>
          </w:p>
        </w:tc>
      </w:tr>
      <w:tr w:rsidR="00E65F89" w:rsidRPr="006B313C" w:rsidTr="004B2B31">
        <w:trPr>
          <w:trHeight w:val="388"/>
          <w:jc w:val="center"/>
        </w:trPr>
        <w:tc>
          <w:tcPr>
            <w:tcW w:w="8075" w:type="dxa"/>
            <w:shd w:val="clear" w:color="auto" w:fill="F2F2F2" w:themeFill="background1" w:themeFillShade="F2"/>
          </w:tcPr>
          <w:p w:rsidR="00E65F89" w:rsidRPr="004B2B31" w:rsidRDefault="00E65F89" w:rsidP="004012F8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901" w:type="dxa"/>
            <w:shd w:val="clear" w:color="auto" w:fill="F2F2F2" w:themeFill="background1" w:themeFillShade="F2"/>
          </w:tcPr>
          <w:p w:rsidR="00E65F89" w:rsidRPr="004B2B31" w:rsidRDefault="00A62667" w:rsidP="004012F8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71</w:t>
            </w:r>
          </w:p>
        </w:tc>
      </w:tr>
    </w:tbl>
    <w:p w:rsidR="000111C5" w:rsidRDefault="000111C5" w:rsidP="00A77C29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521AEF" w:rsidRDefault="00521AEF" w:rsidP="00521AEF">
      <w:pPr>
        <w:tabs>
          <w:tab w:val="left" w:pos="851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Автопавильон нового образца</w:t>
      </w:r>
    </w:p>
    <w:p w:rsidR="00521AEF" w:rsidRDefault="00521AEF" w:rsidP="00521AEF">
      <w:pPr>
        <w:tabs>
          <w:tab w:val="left" w:pos="851"/>
        </w:tabs>
        <w:ind w:firstLine="709"/>
        <w:jc w:val="right"/>
        <w:rPr>
          <w:sz w:val="28"/>
          <w:szCs w:val="28"/>
        </w:rPr>
      </w:pPr>
    </w:p>
    <w:p w:rsidR="007F7B50" w:rsidRDefault="002D0A29" w:rsidP="001108AA">
      <w:pPr>
        <w:tabs>
          <w:tab w:val="left" w:pos="0"/>
        </w:tabs>
        <w:jc w:val="center"/>
        <w:rPr>
          <w:b/>
          <w:sz w:val="28"/>
          <w:szCs w:val="28"/>
        </w:rPr>
      </w:pPr>
      <w:r w:rsidRPr="002D0A29">
        <w:rPr>
          <w:b/>
          <w:noProof/>
          <w:sz w:val="28"/>
          <w:szCs w:val="28"/>
        </w:rPr>
        <w:drawing>
          <wp:inline distT="0" distB="0" distL="0" distR="0">
            <wp:extent cx="5019675" cy="2826705"/>
            <wp:effectExtent l="0" t="0" r="0" b="0"/>
            <wp:docPr id="2" name="Рисунок 2" descr="C:\Users\lukmanova_la\Desktop\70. Оп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manova_la\Desktop\70. Опти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51" cy="284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Default="00635350" w:rsidP="00A77C29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521AEF" w:rsidRDefault="00521AEF" w:rsidP="00521AEF">
      <w:pPr>
        <w:tabs>
          <w:tab w:val="left" w:pos="851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Автопавильон старого образца</w:t>
      </w:r>
    </w:p>
    <w:p w:rsidR="00521AEF" w:rsidRDefault="00521AEF" w:rsidP="00521AEF">
      <w:pPr>
        <w:tabs>
          <w:tab w:val="left" w:pos="851"/>
        </w:tabs>
        <w:ind w:firstLine="709"/>
        <w:jc w:val="right"/>
        <w:rPr>
          <w:sz w:val="28"/>
          <w:szCs w:val="28"/>
        </w:rPr>
      </w:pPr>
    </w:p>
    <w:p w:rsidR="002D0A29" w:rsidRDefault="002D0A29" w:rsidP="00A77C29">
      <w:pPr>
        <w:tabs>
          <w:tab w:val="left" w:pos="851"/>
        </w:tabs>
        <w:jc w:val="center"/>
        <w:rPr>
          <w:b/>
          <w:sz w:val="28"/>
          <w:szCs w:val="28"/>
        </w:rPr>
      </w:pPr>
      <w:r w:rsidRPr="002D0A29">
        <w:rPr>
          <w:b/>
          <w:noProof/>
          <w:sz w:val="28"/>
          <w:szCs w:val="28"/>
        </w:rPr>
        <w:drawing>
          <wp:inline distT="0" distB="0" distL="0" distR="0">
            <wp:extent cx="5162241" cy="2781300"/>
            <wp:effectExtent l="0" t="0" r="635" b="0"/>
            <wp:docPr id="4" name="Рисунок 4" descr="C:\Users\lukmanova_la\Desktop\79. Гормол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manova_la\Desktop\79. Гормолзав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34" cy="279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9A" w:rsidRPr="00500CB6" w:rsidRDefault="00E65F89" w:rsidP="00A77C29">
      <w:pPr>
        <w:tabs>
          <w:tab w:val="left" w:pos="851"/>
        </w:tabs>
        <w:jc w:val="center"/>
        <w:rPr>
          <w:b/>
          <w:i/>
          <w:sz w:val="28"/>
          <w:szCs w:val="28"/>
          <w:u w:val="single"/>
        </w:rPr>
      </w:pPr>
      <w:r w:rsidRPr="00500CB6">
        <w:rPr>
          <w:b/>
          <w:i/>
          <w:sz w:val="28"/>
          <w:szCs w:val="28"/>
          <w:u w:val="single"/>
        </w:rPr>
        <w:t xml:space="preserve">Раздел III. Нестационарные торговые объекты на территории парков, </w:t>
      </w:r>
    </w:p>
    <w:p w:rsidR="00E65F89" w:rsidRPr="00500CB6" w:rsidRDefault="00E65F89" w:rsidP="00A77C29">
      <w:pPr>
        <w:tabs>
          <w:tab w:val="left" w:pos="851"/>
        </w:tabs>
        <w:jc w:val="center"/>
        <w:rPr>
          <w:b/>
          <w:i/>
          <w:sz w:val="28"/>
          <w:szCs w:val="28"/>
          <w:u w:val="single"/>
        </w:rPr>
      </w:pPr>
      <w:r w:rsidRPr="00500CB6">
        <w:rPr>
          <w:b/>
          <w:i/>
          <w:sz w:val="28"/>
          <w:szCs w:val="28"/>
          <w:u w:val="single"/>
        </w:rPr>
        <w:t>скверов и набережных</w:t>
      </w:r>
    </w:p>
    <w:p w:rsidR="00491F5E" w:rsidRPr="00491F5E" w:rsidRDefault="00491F5E" w:rsidP="00A77C29">
      <w:pPr>
        <w:tabs>
          <w:tab w:val="left" w:pos="851"/>
        </w:tabs>
        <w:jc w:val="center"/>
        <w:rPr>
          <w:b/>
          <w:i/>
          <w:sz w:val="28"/>
          <w:szCs w:val="28"/>
        </w:rPr>
      </w:pPr>
    </w:p>
    <w:p w:rsidR="008C6415" w:rsidRDefault="00491F5E" w:rsidP="00404A48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91F5E">
        <w:rPr>
          <w:sz w:val="28"/>
          <w:szCs w:val="28"/>
        </w:rPr>
        <w:t>Муниципальное казенное учреждение «Лесопарковое хозяйство»</w:t>
      </w:r>
      <w:r>
        <w:rPr>
          <w:sz w:val="28"/>
          <w:szCs w:val="28"/>
        </w:rPr>
        <w:t xml:space="preserve"> я</w:t>
      </w:r>
      <w:r w:rsidRPr="00491F5E">
        <w:rPr>
          <w:sz w:val="28"/>
          <w:szCs w:val="28"/>
        </w:rPr>
        <w:t>вляется уполномоченным органом в части формирования раздела I</w:t>
      </w:r>
      <w:r w:rsidR="00FC19F8">
        <w:rPr>
          <w:sz w:val="28"/>
          <w:szCs w:val="28"/>
          <w:lang w:val="en-US"/>
        </w:rPr>
        <w:t>II</w:t>
      </w:r>
      <w:r w:rsidR="00FC19F8">
        <w:rPr>
          <w:sz w:val="28"/>
          <w:szCs w:val="28"/>
        </w:rPr>
        <w:t xml:space="preserve"> </w:t>
      </w:r>
      <w:r w:rsidR="00404A48">
        <w:rPr>
          <w:sz w:val="28"/>
          <w:szCs w:val="28"/>
        </w:rPr>
        <w:t>схемы размещения НТО</w:t>
      </w:r>
      <w:r>
        <w:rPr>
          <w:sz w:val="28"/>
          <w:szCs w:val="28"/>
        </w:rPr>
        <w:t xml:space="preserve"> </w:t>
      </w:r>
      <w:r w:rsidRPr="00491F5E">
        <w:rPr>
          <w:sz w:val="28"/>
          <w:szCs w:val="28"/>
        </w:rPr>
        <w:t xml:space="preserve">– </w:t>
      </w:r>
      <w:r w:rsidR="00404A48">
        <w:rPr>
          <w:sz w:val="28"/>
          <w:szCs w:val="28"/>
        </w:rPr>
        <w:t>«</w:t>
      </w:r>
      <w:r w:rsidR="00404A48" w:rsidRPr="00404A48">
        <w:rPr>
          <w:sz w:val="28"/>
          <w:szCs w:val="28"/>
        </w:rPr>
        <w:t>Нестационарные торговые объекты</w:t>
      </w:r>
      <w:r>
        <w:rPr>
          <w:sz w:val="28"/>
          <w:szCs w:val="28"/>
        </w:rPr>
        <w:t xml:space="preserve"> </w:t>
      </w:r>
      <w:r w:rsidR="00404A48" w:rsidRPr="00404A48">
        <w:rPr>
          <w:sz w:val="28"/>
          <w:szCs w:val="28"/>
        </w:rPr>
        <w:t>на территории парков, скверов</w:t>
      </w:r>
      <w:r>
        <w:rPr>
          <w:sz w:val="28"/>
          <w:szCs w:val="28"/>
        </w:rPr>
        <w:t xml:space="preserve">                                            </w:t>
      </w:r>
      <w:r w:rsidR="00404A48" w:rsidRPr="00404A48">
        <w:rPr>
          <w:sz w:val="28"/>
          <w:szCs w:val="28"/>
        </w:rPr>
        <w:t>и набережных</w:t>
      </w:r>
      <w:r w:rsidR="00404A48">
        <w:rPr>
          <w:sz w:val="28"/>
          <w:szCs w:val="28"/>
        </w:rPr>
        <w:t>»</w:t>
      </w:r>
      <w:r>
        <w:rPr>
          <w:sz w:val="28"/>
          <w:szCs w:val="28"/>
        </w:rPr>
        <w:t xml:space="preserve">, который </w:t>
      </w:r>
      <w:r w:rsidR="00530A0E">
        <w:rPr>
          <w:sz w:val="28"/>
          <w:szCs w:val="28"/>
        </w:rPr>
        <w:t xml:space="preserve">включает </w:t>
      </w:r>
      <w:r>
        <w:rPr>
          <w:sz w:val="28"/>
          <w:szCs w:val="28"/>
        </w:rPr>
        <w:t xml:space="preserve">5 </w:t>
      </w:r>
      <w:r w:rsidR="00404A48">
        <w:rPr>
          <w:sz w:val="28"/>
          <w:szCs w:val="28"/>
        </w:rPr>
        <w:t>мест</w:t>
      </w:r>
      <w:r w:rsidR="00530A0E">
        <w:rPr>
          <w:sz w:val="28"/>
          <w:szCs w:val="28"/>
        </w:rPr>
        <w:t xml:space="preserve"> </w:t>
      </w:r>
      <w:r w:rsidR="00404A48">
        <w:rPr>
          <w:sz w:val="28"/>
          <w:szCs w:val="28"/>
        </w:rPr>
        <w:t>для размещения НТО</w:t>
      </w:r>
      <w:r w:rsidR="00530A0E">
        <w:rPr>
          <w:sz w:val="28"/>
          <w:szCs w:val="28"/>
        </w:rPr>
        <w:t xml:space="preserve"> в следующих парках</w:t>
      </w:r>
      <w:r w:rsidR="00404A48">
        <w:rPr>
          <w:sz w:val="28"/>
          <w:szCs w:val="28"/>
        </w:rPr>
        <w:t xml:space="preserve">: </w:t>
      </w:r>
    </w:p>
    <w:p w:rsidR="008C6415" w:rsidRPr="004B2B31" w:rsidRDefault="00530A0E" w:rsidP="004B2B31">
      <w:pPr>
        <w:pStyle w:val="ac"/>
        <w:numPr>
          <w:ilvl w:val="0"/>
          <w:numId w:val="4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4B2B31">
        <w:rPr>
          <w:rFonts w:ascii="Times New Roman" w:hAnsi="Times New Roman"/>
          <w:i/>
          <w:sz w:val="28"/>
          <w:szCs w:val="28"/>
        </w:rPr>
        <w:t xml:space="preserve">2 места </w:t>
      </w:r>
      <w:r w:rsidR="00E3629A" w:rsidRPr="004B2B31">
        <w:rPr>
          <w:rFonts w:ascii="Times New Roman" w:hAnsi="Times New Roman"/>
          <w:i/>
          <w:sz w:val="28"/>
          <w:szCs w:val="28"/>
        </w:rPr>
        <w:t>на территории парка</w:t>
      </w:r>
      <w:r w:rsidR="008C6415" w:rsidRPr="004B2B31">
        <w:rPr>
          <w:rFonts w:ascii="Times New Roman" w:hAnsi="Times New Roman"/>
          <w:i/>
          <w:sz w:val="28"/>
          <w:szCs w:val="28"/>
        </w:rPr>
        <w:t xml:space="preserve"> «За Саймой»;</w:t>
      </w:r>
    </w:p>
    <w:p w:rsidR="008C6415" w:rsidRPr="004B2B31" w:rsidRDefault="00530A0E" w:rsidP="004B2B31">
      <w:pPr>
        <w:pStyle w:val="ac"/>
        <w:numPr>
          <w:ilvl w:val="0"/>
          <w:numId w:val="4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4B2B31">
        <w:rPr>
          <w:rFonts w:ascii="Times New Roman" w:hAnsi="Times New Roman"/>
          <w:i/>
          <w:sz w:val="28"/>
          <w:szCs w:val="28"/>
        </w:rPr>
        <w:t xml:space="preserve">1 место </w:t>
      </w:r>
      <w:r w:rsidR="00E3629A" w:rsidRPr="004B2B31">
        <w:rPr>
          <w:rFonts w:ascii="Times New Roman" w:hAnsi="Times New Roman"/>
          <w:i/>
          <w:sz w:val="28"/>
          <w:szCs w:val="28"/>
        </w:rPr>
        <w:t>на территории парка «Кедровый Лог»</w:t>
      </w:r>
      <w:r w:rsidR="008C6415" w:rsidRPr="004B2B31">
        <w:rPr>
          <w:rFonts w:ascii="Times New Roman" w:hAnsi="Times New Roman"/>
          <w:i/>
          <w:sz w:val="28"/>
          <w:szCs w:val="28"/>
        </w:rPr>
        <w:t>;</w:t>
      </w:r>
    </w:p>
    <w:p w:rsidR="008C6415" w:rsidRPr="004B2B31" w:rsidRDefault="00530A0E" w:rsidP="004B2B31">
      <w:pPr>
        <w:pStyle w:val="ac"/>
        <w:numPr>
          <w:ilvl w:val="0"/>
          <w:numId w:val="4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4B2B31">
        <w:rPr>
          <w:rFonts w:ascii="Times New Roman" w:hAnsi="Times New Roman"/>
          <w:i/>
          <w:sz w:val="28"/>
          <w:szCs w:val="28"/>
        </w:rPr>
        <w:t xml:space="preserve">1 место </w:t>
      </w:r>
      <w:r w:rsidR="00E3629A" w:rsidRPr="004B2B31">
        <w:rPr>
          <w:rFonts w:ascii="Times New Roman" w:hAnsi="Times New Roman"/>
          <w:i/>
          <w:sz w:val="28"/>
          <w:szCs w:val="28"/>
        </w:rPr>
        <w:t>на территории п</w:t>
      </w:r>
      <w:r w:rsidR="008C6415" w:rsidRPr="004B2B31">
        <w:rPr>
          <w:rFonts w:ascii="Times New Roman" w:hAnsi="Times New Roman"/>
          <w:i/>
          <w:sz w:val="28"/>
          <w:szCs w:val="28"/>
        </w:rPr>
        <w:t>арк</w:t>
      </w:r>
      <w:r w:rsidR="00E3629A" w:rsidRPr="004B2B31">
        <w:rPr>
          <w:rFonts w:ascii="Times New Roman" w:hAnsi="Times New Roman"/>
          <w:i/>
          <w:sz w:val="28"/>
          <w:szCs w:val="28"/>
        </w:rPr>
        <w:t>а</w:t>
      </w:r>
      <w:r w:rsidR="008C6415" w:rsidRPr="004B2B31">
        <w:rPr>
          <w:rFonts w:ascii="Times New Roman" w:hAnsi="Times New Roman"/>
          <w:i/>
          <w:sz w:val="28"/>
          <w:szCs w:val="28"/>
        </w:rPr>
        <w:t xml:space="preserve"> «Крылов»; </w:t>
      </w:r>
    </w:p>
    <w:p w:rsidR="008C6415" w:rsidRPr="004B2B31" w:rsidRDefault="00530A0E" w:rsidP="004B2B31">
      <w:pPr>
        <w:pStyle w:val="ac"/>
        <w:numPr>
          <w:ilvl w:val="0"/>
          <w:numId w:val="4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4B2B31">
        <w:rPr>
          <w:rFonts w:ascii="Times New Roman" w:hAnsi="Times New Roman"/>
          <w:i/>
          <w:sz w:val="28"/>
          <w:szCs w:val="28"/>
        </w:rPr>
        <w:t xml:space="preserve">1 место </w:t>
      </w:r>
      <w:r w:rsidR="00E3629A" w:rsidRPr="004B2B31">
        <w:rPr>
          <w:rFonts w:ascii="Times New Roman" w:hAnsi="Times New Roman"/>
          <w:i/>
          <w:sz w:val="28"/>
          <w:szCs w:val="28"/>
        </w:rPr>
        <w:t xml:space="preserve">на территории </w:t>
      </w:r>
      <w:r w:rsidR="008C6415" w:rsidRPr="004B2B31">
        <w:rPr>
          <w:rFonts w:ascii="Times New Roman" w:hAnsi="Times New Roman"/>
          <w:i/>
          <w:sz w:val="28"/>
          <w:szCs w:val="28"/>
        </w:rPr>
        <w:t>набережн</w:t>
      </w:r>
      <w:r w:rsidR="00E3629A" w:rsidRPr="004B2B31">
        <w:rPr>
          <w:rFonts w:ascii="Times New Roman" w:hAnsi="Times New Roman"/>
          <w:i/>
          <w:sz w:val="28"/>
          <w:szCs w:val="28"/>
        </w:rPr>
        <w:t>ой</w:t>
      </w:r>
      <w:r w:rsidR="008C6415" w:rsidRPr="004B2B31">
        <w:rPr>
          <w:rFonts w:ascii="Times New Roman" w:hAnsi="Times New Roman"/>
          <w:i/>
          <w:sz w:val="28"/>
          <w:szCs w:val="28"/>
        </w:rPr>
        <w:t xml:space="preserve"> Олега Марчука.</w:t>
      </w:r>
    </w:p>
    <w:p w:rsidR="00392823" w:rsidRDefault="00530A0E" w:rsidP="00392823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всем местам, включенным в данный раздел схемы размещения </w:t>
      </w:r>
      <w:proofErr w:type="gramStart"/>
      <w:r>
        <w:rPr>
          <w:sz w:val="28"/>
          <w:szCs w:val="28"/>
        </w:rPr>
        <w:t>НТО</w:t>
      </w:r>
      <w:r w:rsidR="00491F5E">
        <w:rPr>
          <w:sz w:val="28"/>
          <w:szCs w:val="28"/>
        </w:rPr>
        <w:t xml:space="preserve">,   </w:t>
      </w:r>
      <w:proofErr w:type="gramEnd"/>
      <w:r w:rsidR="00491F5E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 w:rsidR="00491F5E">
        <w:rPr>
          <w:sz w:val="28"/>
          <w:szCs w:val="28"/>
        </w:rPr>
        <w:t xml:space="preserve">по итогам проведения аукционов </w:t>
      </w:r>
      <w:r>
        <w:rPr>
          <w:sz w:val="28"/>
          <w:szCs w:val="28"/>
        </w:rPr>
        <w:t xml:space="preserve">заключены договоры на размещение и </w:t>
      </w:r>
      <w:r w:rsidR="00491F5E">
        <w:rPr>
          <w:sz w:val="28"/>
          <w:szCs w:val="28"/>
        </w:rPr>
        <w:t>установлены торговые объекты</w:t>
      </w:r>
      <w:r>
        <w:rPr>
          <w:sz w:val="28"/>
          <w:szCs w:val="28"/>
        </w:rPr>
        <w:t>.</w:t>
      </w:r>
    </w:p>
    <w:p w:rsidR="007C3C6A" w:rsidRDefault="007C3C6A" w:rsidP="0039282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7"/>
        <w:gridCol w:w="4038"/>
      </w:tblGrid>
      <w:tr w:rsidR="007C3C6A" w:rsidTr="007C3C6A">
        <w:tc>
          <w:tcPr>
            <w:tcW w:w="5659" w:type="dxa"/>
            <w:shd w:val="clear" w:color="auto" w:fill="FFFFFF" w:themeFill="background1"/>
          </w:tcPr>
          <w:p w:rsidR="007C3C6A" w:rsidRDefault="007C3C6A" w:rsidP="0039282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3259D">
              <w:rPr>
                <w:noProof/>
                <w:sz w:val="28"/>
                <w:szCs w:val="28"/>
              </w:rPr>
              <w:drawing>
                <wp:inline distT="0" distB="0" distL="0" distR="0" wp14:anchorId="1AB4168D" wp14:editId="09D1D82C">
                  <wp:extent cx="3778887" cy="2752725"/>
                  <wp:effectExtent l="0" t="0" r="0" b="0"/>
                  <wp:docPr id="14" name="Рисунок 14" descr="\\192.168.204.26\oprzpp\НТО, прилегающие\1 НТО\14 ДубльГИС_Яндекс карты\Во исполнении п. 1.4 протокола от 28.07.2022(Яндекс и 2ГИС)\ЛПХ\2 Кедровый Лог_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204.26\oprzpp\НТО, прилегающие\1 НТО\14 ДубльГИС_Яндекс карты\Во исполнении п. 1.4 протокола от 28.07.2022(Яндекс и 2ГИС)\ЛПХ\2 Кедровый Лог_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887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9307A6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Киоск</w:t>
            </w:r>
            <w:r w:rsidRPr="00500CB6">
              <w:rPr>
                <w:i/>
                <w:sz w:val="28"/>
                <w:szCs w:val="28"/>
              </w:rPr>
              <w:t xml:space="preserve"> </w:t>
            </w: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>«</w:t>
            </w:r>
            <w:r>
              <w:rPr>
                <w:i/>
                <w:sz w:val="28"/>
                <w:szCs w:val="28"/>
              </w:rPr>
              <w:t>П</w:t>
            </w:r>
            <w:r w:rsidRPr="007C3C6A">
              <w:rPr>
                <w:i/>
                <w:sz w:val="28"/>
                <w:szCs w:val="28"/>
              </w:rPr>
              <w:t xml:space="preserve">родукты питания, </w:t>
            </w: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7C3C6A">
              <w:rPr>
                <w:i/>
                <w:sz w:val="28"/>
                <w:szCs w:val="28"/>
              </w:rPr>
              <w:t>«Кофейня»</w:t>
            </w:r>
            <w:r w:rsidRPr="00500CB6">
              <w:rPr>
                <w:i/>
                <w:sz w:val="28"/>
                <w:szCs w:val="28"/>
              </w:rPr>
              <w:t>»</w:t>
            </w: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C3C6A" w:rsidRDefault="009307A6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  <w:r w:rsidR="007C3C6A">
              <w:rPr>
                <w:i/>
                <w:sz w:val="28"/>
                <w:szCs w:val="28"/>
              </w:rPr>
              <w:t>дрес месторасположения:</w:t>
            </w: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C3C6A" w:rsidRDefault="007C3C6A" w:rsidP="007C3C6A">
            <w:pPr>
              <w:tabs>
                <w:tab w:val="left" w:pos="851"/>
              </w:tabs>
              <w:jc w:val="center"/>
              <w:rPr>
                <w:i/>
                <w:sz w:val="28"/>
                <w:szCs w:val="28"/>
              </w:rPr>
            </w:pPr>
            <w:r w:rsidRPr="007C3C6A">
              <w:rPr>
                <w:i/>
                <w:sz w:val="28"/>
                <w:szCs w:val="28"/>
              </w:rPr>
              <w:t xml:space="preserve">территория парка </w:t>
            </w:r>
          </w:p>
          <w:p w:rsidR="007C3C6A" w:rsidRDefault="007C3C6A" w:rsidP="007C3C6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C3C6A">
              <w:rPr>
                <w:i/>
                <w:sz w:val="28"/>
                <w:szCs w:val="28"/>
              </w:rPr>
              <w:t>«Кедровый Лог»</w:t>
            </w:r>
          </w:p>
        </w:tc>
      </w:tr>
    </w:tbl>
    <w:p w:rsidR="00491F5E" w:rsidRDefault="00491F5E" w:rsidP="00530A0E">
      <w:pPr>
        <w:tabs>
          <w:tab w:val="left" w:pos="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          </w:t>
      </w:r>
    </w:p>
    <w:tbl>
      <w:tblPr>
        <w:tblStyle w:val="a3"/>
        <w:tblW w:w="11799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26"/>
        <w:gridCol w:w="2965"/>
        <w:gridCol w:w="7808"/>
      </w:tblGrid>
      <w:tr w:rsidR="007C3C6A" w:rsidTr="00BF3372">
        <w:trPr>
          <w:gridBefore w:val="1"/>
          <w:wBefore w:w="1026" w:type="dxa"/>
        </w:trPr>
        <w:tc>
          <w:tcPr>
            <w:tcW w:w="2965" w:type="dxa"/>
            <w:shd w:val="clear" w:color="auto" w:fill="FFFFFF" w:themeFill="background1"/>
          </w:tcPr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9307A6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Киоск</w:t>
            </w:r>
            <w:r w:rsidRPr="00500CB6">
              <w:rPr>
                <w:i/>
                <w:sz w:val="28"/>
                <w:szCs w:val="28"/>
              </w:rPr>
              <w:t xml:space="preserve"> </w:t>
            </w: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>«</w:t>
            </w:r>
            <w:r>
              <w:rPr>
                <w:i/>
                <w:sz w:val="28"/>
                <w:szCs w:val="28"/>
              </w:rPr>
              <w:t>П</w:t>
            </w:r>
            <w:r w:rsidRPr="007C3C6A">
              <w:rPr>
                <w:i/>
                <w:sz w:val="28"/>
                <w:szCs w:val="28"/>
              </w:rPr>
              <w:t xml:space="preserve">родукты питания, </w:t>
            </w: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7C3C6A">
              <w:rPr>
                <w:i/>
                <w:sz w:val="28"/>
                <w:szCs w:val="28"/>
              </w:rPr>
              <w:t>«Кофейня»</w:t>
            </w:r>
            <w:r w:rsidRPr="00500CB6">
              <w:rPr>
                <w:i/>
                <w:sz w:val="28"/>
                <w:szCs w:val="28"/>
              </w:rPr>
              <w:t>»</w:t>
            </w: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C3C6A" w:rsidRDefault="009307A6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  <w:r w:rsidR="007C3C6A">
              <w:rPr>
                <w:i/>
                <w:sz w:val="28"/>
                <w:szCs w:val="28"/>
              </w:rPr>
              <w:t>дрес месторасположения:</w:t>
            </w: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7C3C6A">
              <w:rPr>
                <w:i/>
                <w:sz w:val="28"/>
                <w:szCs w:val="28"/>
              </w:rPr>
              <w:t xml:space="preserve">территория парка              </w:t>
            </w:r>
            <w:proofErr w:type="gramStart"/>
            <w:r w:rsidRPr="007C3C6A">
              <w:rPr>
                <w:i/>
                <w:sz w:val="28"/>
                <w:szCs w:val="28"/>
              </w:rPr>
              <w:t xml:space="preserve">   «</w:t>
            </w:r>
            <w:proofErr w:type="gramEnd"/>
            <w:r w:rsidRPr="007C3C6A">
              <w:rPr>
                <w:i/>
                <w:sz w:val="28"/>
                <w:szCs w:val="28"/>
              </w:rPr>
              <w:t>За Саймой»</w:t>
            </w:r>
          </w:p>
          <w:p w:rsidR="00BF3372" w:rsidRDefault="00BF3372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BF3372" w:rsidRDefault="00BF3372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BF3372" w:rsidRDefault="00BF3372" w:rsidP="007C3C6A">
            <w:pPr>
              <w:tabs>
                <w:tab w:val="left" w:pos="0"/>
              </w:tabs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7808" w:type="dxa"/>
            <w:shd w:val="clear" w:color="auto" w:fill="FFFFFF" w:themeFill="background1"/>
          </w:tcPr>
          <w:p w:rsidR="007C3C6A" w:rsidRDefault="007C3C6A" w:rsidP="00530A0E">
            <w:pPr>
              <w:tabs>
                <w:tab w:val="left" w:pos="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454F0278" wp14:editId="031E9249">
                  <wp:extent cx="4448175" cy="2920365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4995" w:rsidRDefault="009E4995" w:rsidP="00530A0E">
            <w:pPr>
              <w:tabs>
                <w:tab w:val="left" w:pos="0"/>
              </w:tabs>
              <w:rPr>
                <w:noProof/>
                <w:sz w:val="28"/>
                <w:szCs w:val="28"/>
              </w:rPr>
            </w:pPr>
          </w:p>
          <w:p w:rsidR="00BF3372" w:rsidRDefault="00BF3372" w:rsidP="00530A0E">
            <w:pPr>
              <w:tabs>
                <w:tab w:val="left" w:pos="0"/>
              </w:tabs>
              <w:rPr>
                <w:noProof/>
                <w:sz w:val="28"/>
                <w:szCs w:val="28"/>
              </w:rPr>
            </w:pPr>
          </w:p>
          <w:p w:rsidR="00BF3372" w:rsidRDefault="00BF3372" w:rsidP="00530A0E">
            <w:pPr>
              <w:tabs>
                <w:tab w:val="left" w:pos="0"/>
              </w:tabs>
              <w:rPr>
                <w:noProof/>
                <w:sz w:val="28"/>
                <w:szCs w:val="28"/>
              </w:rPr>
            </w:pPr>
          </w:p>
        </w:tc>
      </w:tr>
      <w:tr w:rsidR="00E65F89" w:rsidTr="00BF3372">
        <w:tblPrEx>
          <w:shd w:val="clear" w:color="auto" w:fill="auto"/>
        </w:tblPrEx>
        <w:tc>
          <w:tcPr>
            <w:tcW w:w="11799" w:type="dxa"/>
            <w:gridSpan w:val="3"/>
            <w:shd w:val="clear" w:color="auto" w:fill="C6D9F1" w:themeFill="text2" w:themeFillTint="33"/>
          </w:tcPr>
          <w:p w:rsidR="009E4995" w:rsidRPr="009E4995" w:rsidRDefault="009E4995" w:rsidP="009E4995">
            <w:pPr>
              <w:tabs>
                <w:tab w:val="left" w:pos="0"/>
                <w:tab w:val="left" w:pos="709"/>
                <w:tab w:val="left" w:pos="1134"/>
              </w:tabs>
              <w:ind w:firstLine="1635"/>
              <w:jc w:val="both"/>
              <w:rPr>
                <w:b/>
                <w:color w:val="548DD4" w:themeColor="text2" w:themeTint="99"/>
                <w:sz w:val="28"/>
                <w:szCs w:val="28"/>
              </w:rPr>
            </w:pPr>
            <w:r w:rsidRPr="009E4995">
              <w:rPr>
                <w:b/>
                <w:color w:val="548DD4" w:themeColor="text2" w:themeTint="99"/>
                <w:sz w:val="28"/>
                <w:szCs w:val="28"/>
              </w:rPr>
              <w:t>ИТОГИ РАБОТЫ В ОТЧЕТНОМ ПЕРИОДЕ</w:t>
            </w:r>
          </w:p>
          <w:p w:rsidR="00E65F89" w:rsidRDefault="00E65F89" w:rsidP="009E4995">
            <w:pPr>
              <w:jc w:val="center"/>
              <w:rPr>
                <w:sz w:val="28"/>
                <w:szCs w:val="28"/>
              </w:rPr>
            </w:pPr>
          </w:p>
        </w:tc>
      </w:tr>
    </w:tbl>
    <w:p w:rsidR="00C61E3D" w:rsidRDefault="00C61E3D" w:rsidP="009E4995">
      <w:pPr>
        <w:tabs>
          <w:tab w:val="left" w:pos="0"/>
          <w:tab w:val="left" w:pos="2760"/>
        </w:tabs>
        <w:ind w:firstLine="567"/>
        <w:jc w:val="both"/>
        <w:rPr>
          <w:color w:val="000000" w:themeColor="text1"/>
          <w:sz w:val="28"/>
          <w:szCs w:val="28"/>
        </w:rPr>
      </w:pPr>
    </w:p>
    <w:p w:rsidR="00D576F2" w:rsidRDefault="00DB0D81" w:rsidP="009E4995">
      <w:pPr>
        <w:tabs>
          <w:tab w:val="left" w:pos="0"/>
          <w:tab w:val="left" w:pos="2760"/>
        </w:tabs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рамках </w:t>
      </w:r>
      <w:r w:rsidRPr="00DB0D81">
        <w:rPr>
          <w:color w:val="000000" w:themeColor="text1"/>
          <w:sz w:val="28"/>
          <w:szCs w:val="28"/>
        </w:rPr>
        <w:t>реализации функций управления</w:t>
      </w:r>
      <w:r w:rsidR="001302EE">
        <w:rPr>
          <w:color w:val="000000" w:themeColor="text1"/>
          <w:sz w:val="28"/>
          <w:szCs w:val="28"/>
        </w:rPr>
        <w:t xml:space="preserve"> потребительского рынка и защиты прав потребителей</w:t>
      </w:r>
      <w:r w:rsidR="001302EE" w:rsidRPr="001302EE">
        <w:rPr>
          <w:color w:val="000000" w:themeColor="text1"/>
          <w:sz w:val="28"/>
          <w:szCs w:val="28"/>
        </w:rPr>
        <w:t xml:space="preserve"> </w:t>
      </w:r>
      <w:r w:rsidR="001302EE" w:rsidRPr="00DB0D81">
        <w:rPr>
          <w:color w:val="000000" w:themeColor="text1"/>
          <w:sz w:val="28"/>
          <w:szCs w:val="28"/>
        </w:rPr>
        <w:t>в части</w:t>
      </w:r>
      <w:r w:rsidR="001302EE">
        <w:rPr>
          <w:color w:val="000000" w:themeColor="text1"/>
          <w:sz w:val="28"/>
          <w:szCs w:val="28"/>
        </w:rPr>
        <w:t xml:space="preserve"> </w:t>
      </w:r>
      <w:r w:rsidR="001302EE" w:rsidRPr="00DB0D81">
        <w:rPr>
          <w:color w:val="000000" w:themeColor="text1"/>
          <w:sz w:val="28"/>
          <w:szCs w:val="28"/>
        </w:rPr>
        <w:t>регулирования размещения нестационарных торговых объектов</w:t>
      </w:r>
      <w:r w:rsidR="001302EE">
        <w:rPr>
          <w:color w:val="000000" w:themeColor="text1"/>
          <w:sz w:val="28"/>
          <w:szCs w:val="28"/>
        </w:rPr>
        <w:t xml:space="preserve"> </w:t>
      </w:r>
      <w:r w:rsidR="001302EE" w:rsidRPr="00DB0D81">
        <w:rPr>
          <w:color w:val="000000" w:themeColor="text1"/>
          <w:sz w:val="28"/>
          <w:szCs w:val="28"/>
        </w:rPr>
        <w:t>на территории города</w:t>
      </w:r>
      <w:r w:rsidR="00D576F2">
        <w:rPr>
          <w:color w:val="000000" w:themeColor="text1"/>
          <w:sz w:val="28"/>
          <w:szCs w:val="28"/>
        </w:rPr>
        <w:t xml:space="preserve"> </w:t>
      </w:r>
      <w:r w:rsidR="00D576F2" w:rsidRPr="00D576F2">
        <w:rPr>
          <w:color w:val="000000" w:themeColor="text1"/>
          <w:sz w:val="28"/>
          <w:szCs w:val="28"/>
        </w:rPr>
        <w:t>служба муниципального регулирования торговой деятельности провела след</w:t>
      </w:r>
      <w:r w:rsidR="00D576F2">
        <w:rPr>
          <w:color w:val="000000" w:themeColor="text1"/>
          <w:sz w:val="28"/>
          <w:szCs w:val="28"/>
        </w:rPr>
        <w:t>ующую работу в отчетном периоде.</w:t>
      </w:r>
    </w:p>
    <w:p w:rsidR="00E108AC" w:rsidRDefault="00E108AC" w:rsidP="00DB0D81">
      <w:pPr>
        <w:tabs>
          <w:tab w:val="left" w:pos="0"/>
          <w:tab w:val="left" w:pos="709"/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</w:p>
    <w:p w:rsidR="00E108AC" w:rsidRPr="00BD6125" w:rsidRDefault="00E108AC" w:rsidP="00BD6125">
      <w:pPr>
        <w:pStyle w:val="ac"/>
        <w:numPr>
          <w:ilvl w:val="0"/>
          <w:numId w:val="24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D6125">
        <w:rPr>
          <w:rFonts w:ascii="Times New Roman" w:hAnsi="Times New Roman"/>
          <w:i/>
          <w:sz w:val="28"/>
          <w:szCs w:val="28"/>
          <w:u w:val="single"/>
        </w:rPr>
        <w:t>Рассмотрение заявлений, обращений, жалоб</w:t>
      </w:r>
      <w:r w:rsidR="00BD6125" w:rsidRPr="00BD6125">
        <w:rPr>
          <w:rFonts w:ascii="Times New Roman" w:hAnsi="Times New Roman"/>
          <w:i/>
          <w:sz w:val="28"/>
          <w:szCs w:val="28"/>
          <w:u w:val="single"/>
        </w:rPr>
        <w:t>, требований контрольно-надзорных органов</w:t>
      </w:r>
    </w:p>
    <w:p w:rsidR="008C73C8" w:rsidRPr="00BD6125" w:rsidRDefault="00E108AC" w:rsidP="00BD6125">
      <w:pPr>
        <w:shd w:val="clear" w:color="auto" w:fill="FFFFFF"/>
        <w:tabs>
          <w:tab w:val="left" w:pos="0"/>
          <w:tab w:val="left" w:pos="993"/>
        </w:tabs>
        <w:ind w:firstLine="709"/>
        <w:jc w:val="both"/>
        <w:textAlignment w:val="baseline"/>
        <w:rPr>
          <w:sz w:val="28"/>
          <w:szCs w:val="28"/>
        </w:rPr>
      </w:pPr>
      <w:r w:rsidRPr="00BD6125">
        <w:rPr>
          <w:sz w:val="28"/>
          <w:szCs w:val="28"/>
        </w:rPr>
        <w:t xml:space="preserve">Всего </w:t>
      </w:r>
      <w:r w:rsidR="00BD6125" w:rsidRPr="00BD6125">
        <w:rPr>
          <w:sz w:val="28"/>
          <w:szCs w:val="28"/>
        </w:rPr>
        <w:t xml:space="preserve">поступило и </w:t>
      </w:r>
      <w:r w:rsidRPr="00BD6125">
        <w:rPr>
          <w:sz w:val="28"/>
          <w:szCs w:val="28"/>
        </w:rPr>
        <w:t xml:space="preserve">рассмотрено </w:t>
      </w:r>
      <w:r w:rsidR="00591A71">
        <w:rPr>
          <w:sz w:val="28"/>
          <w:szCs w:val="28"/>
        </w:rPr>
        <w:t>5</w:t>
      </w:r>
      <w:r w:rsidR="0032682B">
        <w:rPr>
          <w:sz w:val="28"/>
          <w:szCs w:val="28"/>
        </w:rPr>
        <w:t>9</w:t>
      </w:r>
      <w:r w:rsidR="00591A71">
        <w:rPr>
          <w:sz w:val="28"/>
          <w:szCs w:val="28"/>
        </w:rPr>
        <w:t xml:space="preserve"> </w:t>
      </w:r>
      <w:r w:rsidRPr="00BD6125">
        <w:rPr>
          <w:sz w:val="28"/>
          <w:szCs w:val="28"/>
        </w:rPr>
        <w:t>заявлений</w:t>
      </w:r>
      <w:r w:rsidR="008C73C8" w:rsidRPr="00BD6125">
        <w:rPr>
          <w:sz w:val="28"/>
          <w:szCs w:val="28"/>
        </w:rPr>
        <w:t xml:space="preserve">, </w:t>
      </w:r>
      <w:r w:rsidRPr="00BD6125">
        <w:rPr>
          <w:sz w:val="28"/>
          <w:szCs w:val="28"/>
        </w:rPr>
        <w:t>обращений</w:t>
      </w:r>
      <w:r w:rsidR="00591A71">
        <w:rPr>
          <w:sz w:val="28"/>
          <w:szCs w:val="28"/>
        </w:rPr>
        <w:t xml:space="preserve">, </w:t>
      </w:r>
      <w:r w:rsidR="008C73C8" w:rsidRPr="00BD6125">
        <w:rPr>
          <w:sz w:val="28"/>
          <w:szCs w:val="28"/>
        </w:rPr>
        <w:t xml:space="preserve">и </w:t>
      </w:r>
      <w:r w:rsidR="00591A71">
        <w:rPr>
          <w:sz w:val="28"/>
          <w:szCs w:val="28"/>
        </w:rPr>
        <w:t>требований</w:t>
      </w:r>
      <w:r w:rsidRPr="00BD6125">
        <w:rPr>
          <w:sz w:val="28"/>
          <w:szCs w:val="28"/>
        </w:rPr>
        <w:t xml:space="preserve">, из них: </w:t>
      </w:r>
    </w:p>
    <w:p w:rsidR="008C73C8" w:rsidRPr="00BD6125" w:rsidRDefault="007A1CD4" w:rsidP="00BD6125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576F2">
        <w:rPr>
          <w:rFonts w:ascii="Times New Roman" w:hAnsi="Times New Roman"/>
          <w:sz w:val="28"/>
          <w:szCs w:val="28"/>
        </w:rPr>
        <w:t>7</w:t>
      </w:r>
      <w:r w:rsidR="008C73C8" w:rsidRPr="00BD6125">
        <w:rPr>
          <w:rFonts w:ascii="Times New Roman" w:hAnsi="Times New Roman"/>
          <w:sz w:val="28"/>
          <w:szCs w:val="28"/>
        </w:rPr>
        <w:t xml:space="preserve"> заявлений с предложениями о включении новых мест размещения нестационарных торговых объектов в схему размещения;</w:t>
      </w:r>
    </w:p>
    <w:p w:rsidR="00683711" w:rsidRDefault="007A1CD4" w:rsidP="00683711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8C73C8" w:rsidRPr="00BD6125">
        <w:rPr>
          <w:rFonts w:ascii="Times New Roman" w:hAnsi="Times New Roman"/>
          <w:sz w:val="28"/>
          <w:szCs w:val="28"/>
        </w:rPr>
        <w:t xml:space="preserve"> заявлени</w:t>
      </w:r>
      <w:r w:rsidR="00D576F2">
        <w:rPr>
          <w:rFonts w:ascii="Times New Roman" w:hAnsi="Times New Roman"/>
          <w:sz w:val="28"/>
          <w:szCs w:val="28"/>
        </w:rPr>
        <w:t>я</w:t>
      </w:r>
      <w:r w:rsidR="008C73C8" w:rsidRPr="00BD6125">
        <w:rPr>
          <w:rFonts w:ascii="Times New Roman" w:hAnsi="Times New Roman"/>
          <w:sz w:val="28"/>
          <w:szCs w:val="28"/>
        </w:rPr>
        <w:t xml:space="preserve"> о заключении договоров на размещение нестационарных торговых объектов без проведения аукциона</w:t>
      </w:r>
      <w:r w:rsidR="00BD6125" w:rsidRPr="00BD6125">
        <w:rPr>
          <w:rFonts w:ascii="Times New Roman" w:hAnsi="Times New Roman"/>
          <w:sz w:val="28"/>
          <w:szCs w:val="28"/>
        </w:rPr>
        <w:t>;</w:t>
      </w:r>
    </w:p>
    <w:p w:rsidR="00591A71" w:rsidRDefault="00D576F2" w:rsidP="00BD6125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591A71">
        <w:rPr>
          <w:rFonts w:ascii="Times New Roman" w:hAnsi="Times New Roman"/>
          <w:sz w:val="28"/>
          <w:szCs w:val="28"/>
        </w:rPr>
        <w:t xml:space="preserve"> заявлени</w:t>
      </w:r>
      <w:r w:rsidR="00902F47">
        <w:rPr>
          <w:rFonts w:ascii="Times New Roman" w:hAnsi="Times New Roman"/>
          <w:sz w:val="28"/>
          <w:szCs w:val="28"/>
        </w:rPr>
        <w:t>й</w:t>
      </w:r>
      <w:r w:rsidR="00591A71">
        <w:rPr>
          <w:rFonts w:ascii="Times New Roman" w:hAnsi="Times New Roman"/>
          <w:sz w:val="28"/>
          <w:szCs w:val="28"/>
        </w:rPr>
        <w:t xml:space="preserve"> о расторжении договора на размещение;</w:t>
      </w:r>
    </w:p>
    <w:p w:rsidR="008C73C8" w:rsidRPr="00BD6125" w:rsidRDefault="00D576F2" w:rsidP="00BD6125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42</w:t>
      </w:r>
      <w:r w:rsidR="008C73C8" w:rsidRPr="00BD6125">
        <w:rPr>
          <w:rFonts w:ascii="Times New Roman" w:hAnsi="Times New Roman"/>
          <w:sz w:val="28"/>
          <w:szCs w:val="28"/>
        </w:rPr>
        <w:t xml:space="preserve"> обращени</w:t>
      </w:r>
      <w:r>
        <w:rPr>
          <w:rFonts w:ascii="Times New Roman" w:hAnsi="Times New Roman"/>
          <w:sz w:val="28"/>
          <w:szCs w:val="28"/>
        </w:rPr>
        <w:t>я</w:t>
      </w:r>
      <w:r w:rsidR="008C73C8" w:rsidRPr="00BD6125">
        <w:rPr>
          <w:rFonts w:ascii="Times New Roman" w:hAnsi="Times New Roman"/>
          <w:sz w:val="28"/>
          <w:szCs w:val="28"/>
        </w:rPr>
        <w:t xml:space="preserve"> от физических и юридических</w:t>
      </w:r>
      <w:r w:rsidR="00BD6125" w:rsidRPr="00BD6125">
        <w:rPr>
          <w:rFonts w:ascii="Times New Roman" w:hAnsi="Times New Roman"/>
          <w:sz w:val="28"/>
          <w:szCs w:val="28"/>
        </w:rPr>
        <w:t xml:space="preserve"> лиц</w:t>
      </w:r>
      <w:r w:rsidR="0032682B">
        <w:rPr>
          <w:rFonts w:ascii="Times New Roman" w:hAnsi="Times New Roman"/>
          <w:sz w:val="28"/>
          <w:szCs w:val="28"/>
        </w:rPr>
        <w:t xml:space="preserve"> </w:t>
      </w:r>
      <w:r w:rsidR="008C73C8" w:rsidRPr="00BD6125">
        <w:rPr>
          <w:rFonts w:ascii="Times New Roman" w:hAnsi="Times New Roman"/>
          <w:sz w:val="28"/>
          <w:szCs w:val="28"/>
        </w:rPr>
        <w:t>по вопросам размещения Н</w:t>
      </w:r>
      <w:r w:rsidR="00BD6125" w:rsidRPr="00BD6125">
        <w:rPr>
          <w:rFonts w:ascii="Times New Roman" w:hAnsi="Times New Roman"/>
          <w:sz w:val="28"/>
          <w:szCs w:val="28"/>
        </w:rPr>
        <w:t>ТО на территории города Сургута</w:t>
      </w:r>
      <w:r>
        <w:rPr>
          <w:rFonts w:ascii="Times New Roman" w:hAnsi="Times New Roman"/>
          <w:sz w:val="28"/>
          <w:szCs w:val="28"/>
        </w:rPr>
        <w:t xml:space="preserve"> (прочие заявления, обращения граждан)</w:t>
      </w:r>
      <w:r w:rsidR="00BD6125" w:rsidRPr="00BD6125">
        <w:rPr>
          <w:rFonts w:ascii="Times New Roman" w:hAnsi="Times New Roman"/>
          <w:sz w:val="28"/>
          <w:szCs w:val="28"/>
        </w:rPr>
        <w:t>;</w:t>
      </w:r>
    </w:p>
    <w:p w:rsidR="00591A71" w:rsidRDefault="00D576F2" w:rsidP="001302EE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8C73C8" w:rsidRPr="00591A71">
        <w:rPr>
          <w:rFonts w:ascii="Times New Roman" w:hAnsi="Times New Roman"/>
          <w:sz w:val="28"/>
          <w:szCs w:val="28"/>
        </w:rPr>
        <w:t xml:space="preserve"> требовани</w:t>
      </w:r>
      <w:r>
        <w:rPr>
          <w:rFonts w:ascii="Times New Roman" w:hAnsi="Times New Roman"/>
          <w:sz w:val="28"/>
          <w:szCs w:val="28"/>
        </w:rPr>
        <w:t>й</w:t>
      </w:r>
      <w:r w:rsidR="00902F47">
        <w:rPr>
          <w:rFonts w:ascii="Times New Roman" w:hAnsi="Times New Roman"/>
          <w:sz w:val="28"/>
          <w:szCs w:val="28"/>
        </w:rPr>
        <w:t xml:space="preserve"> (информация)</w:t>
      </w:r>
      <w:r w:rsidR="008C73C8" w:rsidRPr="00591A71">
        <w:rPr>
          <w:rFonts w:ascii="Times New Roman" w:hAnsi="Times New Roman"/>
          <w:sz w:val="28"/>
          <w:szCs w:val="28"/>
        </w:rPr>
        <w:t xml:space="preserve"> прокуратуры города Сургута</w:t>
      </w:r>
      <w:r w:rsidR="007D3EBF">
        <w:rPr>
          <w:rFonts w:ascii="Times New Roman" w:hAnsi="Times New Roman"/>
          <w:sz w:val="28"/>
          <w:szCs w:val="28"/>
        </w:rPr>
        <w:t>;</w:t>
      </w:r>
    </w:p>
    <w:p w:rsidR="007D3EBF" w:rsidRDefault="007D3EBF" w:rsidP="001302EE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вручено 368 уведомлений хозяйствующим субъектам</w:t>
      </w:r>
      <w:r w:rsidR="00546D5B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="00546D5B">
        <w:rPr>
          <w:rFonts w:ascii="Times New Roman" w:hAnsi="Times New Roman"/>
          <w:sz w:val="28"/>
          <w:szCs w:val="28"/>
        </w:rPr>
        <w:t>т.ч</w:t>
      </w:r>
      <w:proofErr w:type="spellEnd"/>
      <w:r w:rsidR="00546D5B">
        <w:rPr>
          <w:rFonts w:ascii="Times New Roman" w:hAnsi="Times New Roman"/>
          <w:sz w:val="28"/>
          <w:szCs w:val="28"/>
        </w:rPr>
        <w:t xml:space="preserve">. он направлении счетов-фактур на оплату, о содержании НТО в надлежащем санитарном </w:t>
      </w:r>
      <w:r w:rsidR="00902F47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546D5B">
        <w:rPr>
          <w:rFonts w:ascii="Times New Roman" w:hAnsi="Times New Roman"/>
          <w:sz w:val="28"/>
          <w:szCs w:val="28"/>
        </w:rPr>
        <w:t>и техническом состоянии в соответствии с условиями договора и пр.</w:t>
      </w:r>
    </w:p>
    <w:p w:rsidR="00D576F2" w:rsidRDefault="00D576F2" w:rsidP="00D576F2">
      <w:pPr>
        <w:shd w:val="clear" w:color="auto" w:fill="FFFFFF"/>
        <w:tabs>
          <w:tab w:val="left" w:pos="0"/>
          <w:tab w:val="left" w:pos="993"/>
        </w:tabs>
        <w:jc w:val="both"/>
        <w:textAlignment w:val="baseline"/>
        <w:rPr>
          <w:sz w:val="28"/>
          <w:szCs w:val="28"/>
        </w:rPr>
      </w:pPr>
    </w:p>
    <w:p w:rsidR="00E108AC" w:rsidRPr="00BD6125" w:rsidRDefault="00E108AC" w:rsidP="00BD6125">
      <w:pPr>
        <w:pStyle w:val="ac"/>
        <w:numPr>
          <w:ilvl w:val="0"/>
          <w:numId w:val="24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D6125">
        <w:rPr>
          <w:rFonts w:ascii="Times New Roman" w:hAnsi="Times New Roman"/>
          <w:i/>
          <w:sz w:val="28"/>
          <w:szCs w:val="28"/>
          <w:u w:val="single"/>
        </w:rPr>
        <w:t>Заключение/расторжение договоров на размещение</w:t>
      </w:r>
      <w:r w:rsidRPr="00BD6125">
        <w:rPr>
          <w:rFonts w:ascii="Times New Roman" w:hAnsi="Times New Roman"/>
          <w:sz w:val="28"/>
          <w:szCs w:val="28"/>
        </w:rPr>
        <w:t xml:space="preserve"> </w:t>
      </w:r>
    </w:p>
    <w:p w:rsidR="00E108AC" w:rsidRDefault="008D3F25" w:rsidP="00BD6125">
      <w:pPr>
        <w:pStyle w:val="ac"/>
        <w:numPr>
          <w:ilvl w:val="0"/>
          <w:numId w:val="26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заключено 4</w:t>
      </w:r>
      <w:r w:rsidR="00E108AC" w:rsidRPr="00BD6125">
        <w:rPr>
          <w:rFonts w:ascii="Times New Roman" w:hAnsi="Times New Roman"/>
          <w:sz w:val="28"/>
          <w:szCs w:val="28"/>
        </w:rPr>
        <w:t xml:space="preserve"> договора на размещение;</w:t>
      </w:r>
    </w:p>
    <w:p w:rsidR="00EB65EB" w:rsidRPr="00BD6125" w:rsidRDefault="00EB65EB" w:rsidP="00BD6125">
      <w:pPr>
        <w:pStyle w:val="ac"/>
        <w:numPr>
          <w:ilvl w:val="0"/>
          <w:numId w:val="26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подписано 30 дополнительных соглашений к договорам на размещение;</w:t>
      </w:r>
    </w:p>
    <w:p w:rsidR="008D3F25" w:rsidRDefault="00BD6125" w:rsidP="006E1ADB">
      <w:pPr>
        <w:pStyle w:val="ac"/>
        <w:numPr>
          <w:ilvl w:val="0"/>
          <w:numId w:val="26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D3F25">
        <w:rPr>
          <w:rFonts w:ascii="Times New Roman" w:hAnsi="Times New Roman"/>
          <w:sz w:val="28"/>
          <w:szCs w:val="28"/>
        </w:rPr>
        <w:t>прекратили действие</w:t>
      </w:r>
      <w:r w:rsidR="00E108AC" w:rsidRPr="008D3F25">
        <w:rPr>
          <w:rFonts w:ascii="Times New Roman" w:hAnsi="Times New Roman"/>
          <w:sz w:val="28"/>
          <w:szCs w:val="28"/>
        </w:rPr>
        <w:t xml:space="preserve"> </w:t>
      </w:r>
      <w:r w:rsidR="00235694">
        <w:rPr>
          <w:rFonts w:ascii="Times New Roman" w:hAnsi="Times New Roman"/>
          <w:sz w:val="28"/>
          <w:szCs w:val="28"/>
        </w:rPr>
        <w:t>8</w:t>
      </w:r>
      <w:r w:rsidR="00E108AC" w:rsidRPr="008D3F25">
        <w:rPr>
          <w:rFonts w:ascii="Times New Roman" w:hAnsi="Times New Roman"/>
          <w:sz w:val="28"/>
          <w:szCs w:val="28"/>
        </w:rPr>
        <w:t xml:space="preserve"> договор</w:t>
      </w:r>
      <w:r w:rsidR="00591A71" w:rsidRPr="008D3F25">
        <w:rPr>
          <w:rFonts w:ascii="Times New Roman" w:hAnsi="Times New Roman"/>
          <w:sz w:val="28"/>
          <w:szCs w:val="28"/>
        </w:rPr>
        <w:t>ов</w:t>
      </w:r>
      <w:r w:rsidRPr="008D3F25">
        <w:rPr>
          <w:rFonts w:ascii="Times New Roman" w:hAnsi="Times New Roman"/>
          <w:sz w:val="28"/>
          <w:szCs w:val="28"/>
        </w:rPr>
        <w:t xml:space="preserve"> на размещение</w:t>
      </w:r>
      <w:r w:rsidR="00591A71" w:rsidRPr="008D3F25">
        <w:rPr>
          <w:rFonts w:ascii="Times New Roman" w:hAnsi="Times New Roman"/>
          <w:sz w:val="28"/>
          <w:szCs w:val="28"/>
        </w:rPr>
        <w:t xml:space="preserve"> (</w:t>
      </w:r>
      <w:r w:rsidR="008D3F25" w:rsidRPr="008D3F25">
        <w:rPr>
          <w:rFonts w:ascii="Times New Roman" w:hAnsi="Times New Roman"/>
          <w:sz w:val="28"/>
          <w:szCs w:val="28"/>
        </w:rPr>
        <w:t>1</w:t>
      </w:r>
      <w:r w:rsidR="0032682B" w:rsidRPr="008D3F25">
        <w:rPr>
          <w:rFonts w:ascii="Times New Roman" w:hAnsi="Times New Roman"/>
          <w:sz w:val="28"/>
          <w:szCs w:val="28"/>
        </w:rPr>
        <w:t xml:space="preserve"> – истечение срока действия договор</w:t>
      </w:r>
      <w:r w:rsidR="00235694">
        <w:rPr>
          <w:rFonts w:ascii="Times New Roman" w:hAnsi="Times New Roman"/>
          <w:sz w:val="28"/>
          <w:szCs w:val="28"/>
        </w:rPr>
        <w:t>а</w:t>
      </w:r>
      <w:r w:rsidR="0032682B" w:rsidRPr="008D3F25">
        <w:rPr>
          <w:rFonts w:ascii="Times New Roman" w:hAnsi="Times New Roman"/>
          <w:sz w:val="28"/>
          <w:szCs w:val="28"/>
        </w:rPr>
        <w:t>;</w:t>
      </w:r>
      <w:r w:rsidR="008D3F25" w:rsidRPr="008D3F25">
        <w:rPr>
          <w:rFonts w:ascii="Times New Roman" w:hAnsi="Times New Roman"/>
          <w:sz w:val="28"/>
          <w:szCs w:val="28"/>
        </w:rPr>
        <w:t xml:space="preserve"> </w:t>
      </w:r>
      <w:r w:rsidR="00235694">
        <w:rPr>
          <w:rFonts w:ascii="Times New Roman" w:hAnsi="Times New Roman"/>
          <w:sz w:val="28"/>
          <w:szCs w:val="28"/>
        </w:rPr>
        <w:t>5</w:t>
      </w:r>
      <w:r w:rsidR="008D3F25">
        <w:rPr>
          <w:rFonts w:ascii="Times New Roman" w:hAnsi="Times New Roman"/>
          <w:sz w:val="28"/>
          <w:szCs w:val="28"/>
        </w:rPr>
        <w:t xml:space="preserve"> – </w:t>
      </w:r>
      <w:r w:rsidR="00235694">
        <w:rPr>
          <w:rFonts w:ascii="Times New Roman" w:hAnsi="Times New Roman"/>
          <w:sz w:val="28"/>
          <w:szCs w:val="28"/>
        </w:rPr>
        <w:t xml:space="preserve">подписаны </w:t>
      </w:r>
      <w:r w:rsidR="008D3F25">
        <w:rPr>
          <w:rFonts w:ascii="Times New Roman" w:hAnsi="Times New Roman"/>
          <w:sz w:val="28"/>
          <w:szCs w:val="28"/>
        </w:rPr>
        <w:t>соглашени</w:t>
      </w:r>
      <w:r w:rsidR="00ED7BE3">
        <w:rPr>
          <w:rFonts w:ascii="Times New Roman" w:hAnsi="Times New Roman"/>
          <w:sz w:val="28"/>
          <w:szCs w:val="28"/>
        </w:rPr>
        <w:t>я</w:t>
      </w:r>
      <w:r w:rsidR="008D3F25">
        <w:rPr>
          <w:rFonts w:ascii="Times New Roman" w:hAnsi="Times New Roman"/>
          <w:sz w:val="28"/>
          <w:szCs w:val="28"/>
        </w:rPr>
        <w:t xml:space="preserve"> о расторжении</w:t>
      </w:r>
      <w:r w:rsidR="00235694">
        <w:rPr>
          <w:rFonts w:ascii="Times New Roman" w:hAnsi="Times New Roman"/>
          <w:sz w:val="28"/>
          <w:szCs w:val="28"/>
        </w:rPr>
        <w:t xml:space="preserve"> договоров </w:t>
      </w:r>
      <w:r w:rsidR="00902F47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235694">
        <w:rPr>
          <w:rFonts w:ascii="Times New Roman" w:hAnsi="Times New Roman"/>
          <w:sz w:val="28"/>
          <w:szCs w:val="28"/>
        </w:rPr>
        <w:t xml:space="preserve">на размещение; 2 – уведомления о досрочном расторжении договоров </w:t>
      </w:r>
      <w:r w:rsidR="00902F47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235694">
        <w:rPr>
          <w:rFonts w:ascii="Times New Roman" w:hAnsi="Times New Roman"/>
          <w:sz w:val="28"/>
          <w:szCs w:val="28"/>
        </w:rPr>
        <w:t>в одностороннем порядке</w:t>
      </w:r>
      <w:r w:rsidR="008D3F25">
        <w:rPr>
          <w:rFonts w:ascii="Times New Roman" w:hAnsi="Times New Roman"/>
          <w:sz w:val="28"/>
          <w:szCs w:val="28"/>
        </w:rPr>
        <w:t>)</w:t>
      </w:r>
      <w:r w:rsidR="00235694">
        <w:rPr>
          <w:rFonts w:ascii="Times New Roman" w:hAnsi="Times New Roman"/>
          <w:sz w:val="28"/>
          <w:szCs w:val="28"/>
        </w:rPr>
        <w:t>.</w:t>
      </w:r>
    </w:p>
    <w:p w:rsidR="00E108AC" w:rsidRDefault="00E108AC" w:rsidP="00BD6125">
      <w:pPr>
        <w:shd w:val="clear" w:color="auto" w:fill="FFFFFF"/>
        <w:tabs>
          <w:tab w:val="left" w:pos="0"/>
          <w:tab w:val="left" w:pos="993"/>
        </w:tabs>
        <w:jc w:val="both"/>
        <w:textAlignment w:val="baseline"/>
        <w:rPr>
          <w:sz w:val="28"/>
          <w:szCs w:val="28"/>
        </w:rPr>
      </w:pPr>
    </w:p>
    <w:p w:rsidR="00546D5B" w:rsidRPr="00546D5B" w:rsidRDefault="00E108AC" w:rsidP="00546D5B">
      <w:pPr>
        <w:pStyle w:val="ac"/>
        <w:numPr>
          <w:ilvl w:val="0"/>
          <w:numId w:val="24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DE11F9">
        <w:rPr>
          <w:rFonts w:ascii="Times New Roman" w:hAnsi="Times New Roman"/>
          <w:i/>
          <w:sz w:val="28"/>
          <w:szCs w:val="28"/>
          <w:u w:val="single"/>
        </w:rPr>
        <w:t xml:space="preserve">Контроль </w:t>
      </w:r>
      <w:r w:rsidR="00BD6125" w:rsidRPr="00DE11F9">
        <w:rPr>
          <w:rFonts w:ascii="Times New Roman" w:hAnsi="Times New Roman"/>
          <w:i/>
          <w:sz w:val="28"/>
          <w:szCs w:val="28"/>
          <w:u w:val="single"/>
        </w:rPr>
        <w:t xml:space="preserve">за </w:t>
      </w:r>
      <w:r w:rsidRPr="00DE11F9">
        <w:rPr>
          <w:rFonts w:ascii="Times New Roman" w:hAnsi="Times New Roman"/>
          <w:i/>
          <w:sz w:val="28"/>
          <w:szCs w:val="28"/>
          <w:u w:val="single"/>
        </w:rPr>
        <w:t>соблюдени</w:t>
      </w:r>
      <w:r w:rsidR="00BD6125" w:rsidRPr="00DE11F9">
        <w:rPr>
          <w:rFonts w:ascii="Times New Roman" w:hAnsi="Times New Roman"/>
          <w:i/>
          <w:sz w:val="28"/>
          <w:szCs w:val="28"/>
          <w:u w:val="single"/>
        </w:rPr>
        <w:t>ем</w:t>
      </w:r>
      <w:r w:rsidRPr="00DE11F9">
        <w:rPr>
          <w:rFonts w:ascii="Times New Roman" w:hAnsi="Times New Roman"/>
          <w:i/>
          <w:sz w:val="28"/>
          <w:szCs w:val="28"/>
          <w:u w:val="single"/>
        </w:rPr>
        <w:t xml:space="preserve"> условий договоров на размещение</w:t>
      </w:r>
    </w:p>
    <w:p w:rsidR="00546D5B" w:rsidRPr="00546D5B" w:rsidRDefault="00546D5B" w:rsidP="00546D5B">
      <w:pPr>
        <w:pStyle w:val="ac"/>
        <w:numPr>
          <w:ilvl w:val="0"/>
          <w:numId w:val="42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46D5B">
        <w:rPr>
          <w:rFonts w:ascii="Times New Roman" w:hAnsi="Times New Roman"/>
          <w:sz w:val="28"/>
          <w:szCs w:val="28"/>
        </w:rPr>
        <w:t>проведено 1 плановое контрольное мероприятие</w:t>
      </w:r>
      <w:r>
        <w:rPr>
          <w:rFonts w:ascii="Times New Roman" w:hAnsi="Times New Roman"/>
          <w:sz w:val="28"/>
          <w:szCs w:val="28"/>
        </w:rPr>
        <w:t>;</w:t>
      </w:r>
    </w:p>
    <w:p w:rsidR="00546D5B" w:rsidRPr="00546D5B" w:rsidRDefault="00546D5B" w:rsidP="00546D5B">
      <w:pPr>
        <w:pStyle w:val="ac"/>
        <w:numPr>
          <w:ilvl w:val="0"/>
          <w:numId w:val="42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46D5B">
        <w:rPr>
          <w:rFonts w:ascii="Times New Roman" w:hAnsi="Times New Roman"/>
          <w:sz w:val="28"/>
          <w:szCs w:val="28"/>
        </w:rPr>
        <w:t xml:space="preserve">проведено </w:t>
      </w:r>
      <w:r>
        <w:rPr>
          <w:rFonts w:ascii="Times New Roman" w:hAnsi="Times New Roman"/>
          <w:sz w:val="28"/>
          <w:szCs w:val="28"/>
        </w:rPr>
        <w:t>3</w:t>
      </w:r>
      <w:r w:rsidRPr="00546D5B">
        <w:rPr>
          <w:rFonts w:ascii="Times New Roman" w:hAnsi="Times New Roman"/>
          <w:sz w:val="28"/>
          <w:szCs w:val="28"/>
        </w:rPr>
        <w:t xml:space="preserve"> внеплановых контрольных мероприятия;</w:t>
      </w:r>
    </w:p>
    <w:p w:rsidR="00BD6125" w:rsidRPr="00546D5B" w:rsidRDefault="00546D5B" w:rsidP="00546D5B">
      <w:pPr>
        <w:pStyle w:val="ac"/>
        <w:numPr>
          <w:ilvl w:val="0"/>
          <w:numId w:val="42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осуществлено</w:t>
      </w:r>
      <w:r w:rsidR="00BD6125" w:rsidRPr="00546D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129</w:t>
      </w:r>
      <w:r w:rsidR="00BD6125" w:rsidRPr="00546D5B">
        <w:rPr>
          <w:rFonts w:ascii="Times New Roman" w:hAnsi="Times New Roman"/>
          <w:sz w:val="28"/>
          <w:szCs w:val="28"/>
        </w:rPr>
        <w:t xml:space="preserve"> выездных мероприятия</w:t>
      </w:r>
      <w:r w:rsidR="00DE11F9" w:rsidRPr="00546D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целях </w:t>
      </w:r>
      <w:r w:rsidR="00DE11F9" w:rsidRPr="00546D5B">
        <w:rPr>
          <w:rFonts w:ascii="Times New Roman" w:hAnsi="Times New Roman"/>
          <w:sz w:val="28"/>
          <w:szCs w:val="28"/>
        </w:rPr>
        <w:t>осмотр</w:t>
      </w:r>
      <w:r>
        <w:rPr>
          <w:rFonts w:ascii="Times New Roman" w:hAnsi="Times New Roman"/>
          <w:sz w:val="28"/>
          <w:szCs w:val="28"/>
        </w:rPr>
        <w:t>а НТО</w:t>
      </w:r>
      <w:r w:rsidR="00BD6125" w:rsidRPr="00546D5B">
        <w:rPr>
          <w:rFonts w:ascii="Times New Roman" w:hAnsi="Times New Roman"/>
          <w:sz w:val="28"/>
          <w:szCs w:val="28"/>
        </w:rPr>
        <w:t>;</w:t>
      </w:r>
    </w:p>
    <w:p w:rsidR="00BD6125" w:rsidRPr="00546D5B" w:rsidRDefault="00CE4746" w:rsidP="00546D5B">
      <w:pPr>
        <w:pStyle w:val="ac"/>
        <w:numPr>
          <w:ilvl w:val="0"/>
          <w:numId w:val="42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46D5B">
        <w:rPr>
          <w:rFonts w:ascii="Times New Roman" w:hAnsi="Times New Roman"/>
          <w:sz w:val="28"/>
          <w:szCs w:val="28"/>
        </w:rPr>
        <w:t xml:space="preserve">составлен </w:t>
      </w:r>
      <w:r w:rsidR="00287418">
        <w:rPr>
          <w:rFonts w:ascii="Times New Roman" w:hAnsi="Times New Roman"/>
          <w:sz w:val="28"/>
          <w:szCs w:val="28"/>
        </w:rPr>
        <w:t>121</w:t>
      </w:r>
      <w:r w:rsidR="00ED7BE3" w:rsidRPr="00546D5B">
        <w:rPr>
          <w:rFonts w:ascii="Times New Roman" w:hAnsi="Times New Roman"/>
          <w:sz w:val="28"/>
          <w:szCs w:val="28"/>
        </w:rPr>
        <w:t xml:space="preserve"> акт</w:t>
      </w:r>
      <w:r w:rsidR="00287418">
        <w:rPr>
          <w:rFonts w:ascii="Times New Roman" w:hAnsi="Times New Roman"/>
          <w:sz w:val="28"/>
          <w:szCs w:val="28"/>
        </w:rPr>
        <w:t xml:space="preserve"> по итогам контрольн</w:t>
      </w:r>
      <w:r w:rsidR="00902F47">
        <w:rPr>
          <w:rFonts w:ascii="Times New Roman" w:hAnsi="Times New Roman"/>
          <w:sz w:val="28"/>
          <w:szCs w:val="28"/>
        </w:rPr>
        <w:t>ых</w:t>
      </w:r>
      <w:r w:rsidR="00287418">
        <w:rPr>
          <w:rFonts w:ascii="Times New Roman" w:hAnsi="Times New Roman"/>
          <w:sz w:val="28"/>
          <w:szCs w:val="28"/>
        </w:rPr>
        <w:t xml:space="preserve"> мероприяти</w:t>
      </w:r>
      <w:r w:rsidR="00902F47">
        <w:rPr>
          <w:rFonts w:ascii="Times New Roman" w:hAnsi="Times New Roman"/>
          <w:sz w:val="28"/>
          <w:szCs w:val="28"/>
        </w:rPr>
        <w:t>й</w:t>
      </w:r>
      <w:r w:rsidR="00BD6125" w:rsidRPr="00546D5B">
        <w:rPr>
          <w:rFonts w:ascii="Times New Roman" w:hAnsi="Times New Roman"/>
          <w:sz w:val="28"/>
          <w:szCs w:val="28"/>
        </w:rPr>
        <w:t>;</w:t>
      </w:r>
    </w:p>
    <w:p w:rsidR="00CE4746" w:rsidRDefault="00BD6125" w:rsidP="00546D5B">
      <w:pPr>
        <w:pStyle w:val="ac"/>
        <w:numPr>
          <w:ilvl w:val="0"/>
          <w:numId w:val="42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46D5B">
        <w:rPr>
          <w:rFonts w:ascii="Times New Roman" w:hAnsi="Times New Roman"/>
          <w:sz w:val="28"/>
          <w:szCs w:val="28"/>
        </w:rPr>
        <w:t xml:space="preserve">направлено </w:t>
      </w:r>
      <w:r w:rsidR="00BF6A5A" w:rsidRPr="00546D5B">
        <w:rPr>
          <w:rFonts w:ascii="Times New Roman" w:hAnsi="Times New Roman"/>
          <w:sz w:val="28"/>
          <w:szCs w:val="28"/>
        </w:rPr>
        <w:t>190</w:t>
      </w:r>
      <w:r w:rsidR="00DE11F9" w:rsidRPr="00546D5B">
        <w:rPr>
          <w:rFonts w:ascii="Times New Roman" w:hAnsi="Times New Roman"/>
          <w:sz w:val="28"/>
          <w:szCs w:val="28"/>
        </w:rPr>
        <w:t xml:space="preserve"> </w:t>
      </w:r>
      <w:r w:rsidR="00A75A1F" w:rsidRPr="00546D5B">
        <w:rPr>
          <w:rFonts w:ascii="Times New Roman" w:hAnsi="Times New Roman"/>
          <w:sz w:val="28"/>
          <w:szCs w:val="28"/>
        </w:rPr>
        <w:t>уведомлени</w:t>
      </w:r>
      <w:r w:rsidR="00ED7BE3" w:rsidRPr="00546D5B">
        <w:rPr>
          <w:rFonts w:ascii="Times New Roman" w:hAnsi="Times New Roman"/>
          <w:sz w:val="28"/>
          <w:szCs w:val="28"/>
        </w:rPr>
        <w:t>й</w:t>
      </w:r>
      <w:r w:rsidR="00902F47">
        <w:rPr>
          <w:rFonts w:ascii="Times New Roman" w:hAnsi="Times New Roman"/>
          <w:sz w:val="28"/>
          <w:szCs w:val="28"/>
        </w:rPr>
        <w:t xml:space="preserve"> хозяйствующим субъектам</w:t>
      </w:r>
      <w:r w:rsidR="00287418">
        <w:rPr>
          <w:rFonts w:ascii="Times New Roman" w:hAnsi="Times New Roman"/>
          <w:sz w:val="28"/>
          <w:szCs w:val="28"/>
        </w:rPr>
        <w:t>.</w:t>
      </w:r>
    </w:p>
    <w:p w:rsidR="00013D18" w:rsidRDefault="00013D18" w:rsidP="00013D18">
      <w:pPr>
        <w:shd w:val="clear" w:color="auto" w:fill="FFFFFF"/>
        <w:tabs>
          <w:tab w:val="left" w:pos="0"/>
          <w:tab w:val="left" w:pos="993"/>
        </w:tabs>
        <w:jc w:val="both"/>
        <w:textAlignment w:val="baseline"/>
        <w:rPr>
          <w:sz w:val="28"/>
          <w:szCs w:val="28"/>
        </w:rPr>
      </w:pPr>
    </w:p>
    <w:p w:rsidR="00013D18" w:rsidRPr="00013D18" w:rsidRDefault="00013D18" w:rsidP="00013D18">
      <w:pPr>
        <w:pStyle w:val="ac"/>
        <w:numPr>
          <w:ilvl w:val="0"/>
          <w:numId w:val="24"/>
        </w:numPr>
        <w:shd w:val="clear" w:color="auto" w:fill="FFFFFF"/>
        <w:tabs>
          <w:tab w:val="left" w:pos="0"/>
          <w:tab w:val="left" w:pos="709"/>
          <w:tab w:val="left" w:pos="993"/>
          <w:tab w:val="left" w:pos="1134"/>
        </w:tabs>
        <w:spacing w:after="0" w:line="24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013D18">
        <w:rPr>
          <w:rFonts w:ascii="Times New Roman" w:hAnsi="Times New Roman"/>
          <w:i/>
          <w:sz w:val="28"/>
          <w:szCs w:val="28"/>
          <w:u w:val="single"/>
        </w:rPr>
        <w:t xml:space="preserve">Рабочие группы, встречи, совещания </w:t>
      </w:r>
    </w:p>
    <w:p w:rsidR="00013D18" w:rsidRPr="00980502" w:rsidRDefault="00013D18" w:rsidP="00013D18">
      <w:pPr>
        <w:jc w:val="both"/>
        <w:rPr>
          <w:sz w:val="28"/>
          <w:szCs w:val="28"/>
        </w:rPr>
      </w:pPr>
      <w:r w:rsidRPr="00013D18">
        <w:rPr>
          <w:sz w:val="28"/>
          <w:szCs w:val="28"/>
        </w:rPr>
        <w:tab/>
        <w:t xml:space="preserve">Проведено и принято участие в 22 рабочих группах, встречах, </w:t>
      </w:r>
      <w:proofErr w:type="gramStart"/>
      <w:r w:rsidRPr="00013D18">
        <w:rPr>
          <w:sz w:val="28"/>
          <w:szCs w:val="28"/>
        </w:rPr>
        <w:t xml:space="preserve">совещаниях,   </w:t>
      </w:r>
      <w:proofErr w:type="gramEnd"/>
      <w:r w:rsidRPr="00013D18">
        <w:rPr>
          <w:sz w:val="28"/>
          <w:szCs w:val="28"/>
        </w:rPr>
        <w:t xml:space="preserve">                 в </w:t>
      </w:r>
      <w:proofErr w:type="spellStart"/>
      <w:r w:rsidRPr="00013D18">
        <w:rPr>
          <w:sz w:val="28"/>
          <w:szCs w:val="28"/>
        </w:rPr>
        <w:t>т.ч</w:t>
      </w:r>
      <w:proofErr w:type="spellEnd"/>
      <w:r w:rsidRPr="00013D18">
        <w:rPr>
          <w:sz w:val="28"/>
          <w:szCs w:val="28"/>
        </w:rPr>
        <w:t>. проведены 3 рабочие группы по вопросам размещения нестационарных торговых объектов на территории города при участии заместителей Главы города, Депутатов Думы города Сургута, структурных подразделений Администрации города.</w:t>
      </w:r>
      <w:r w:rsidRPr="00980502">
        <w:rPr>
          <w:sz w:val="28"/>
          <w:szCs w:val="28"/>
        </w:rPr>
        <w:t xml:space="preserve"> </w:t>
      </w:r>
    </w:p>
    <w:p w:rsidR="00013D18" w:rsidRDefault="00013D18" w:rsidP="00013D18">
      <w:pPr>
        <w:tabs>
          <w:tab w:val="left" w:pos="993"/>
        </w:tabs>
        <w:jc w:val="both"/>
        <w:rPr>
          <w:sz w:val="28"/>
          <w:szCs w:val="28"/>
        </w:rPr>
      </w:pPr>
    </w:p>
    <w:p w:rsidR="00013D18" w:rsidRPr="00013D18" w:rsidRDefault="00013D18" w:rsidP="00013D18">
      <w:pPr>
        <w:shd w:val="clear" w:color="auto" w:fill="FFFFFF"/>
        <w:tabs>
          <w:tab w:val="left" w:pos="0"/>
          <w:tab w:val="left" w:pos="993"/>
        </w:tabs>
        <w:jc w:val="both"/>
        <w:textAlignment w:val="baseline"/>
        <w:rPr>
          <w:sz w:val="28"/>
          <w:szCs w:val="28"/>
        </w:rPr>
      </w:pPr>
    </w:p>
    <w:p w:rsidR="00E108AC" w:rsidRPr="00BD6125" w:rsidRDefault="00E108AC" w:rsidP="00BD6125">
      <w:pPr>
        <w:shd w:val="clear" w:color="auto" w:fill="FFFFFF"/>
        <w:tabs>
          <w:tab w:val="left" w:pos="0"/>
          <w:tab w:val="left" w:pos="993"/>
        </w:tabs>
        <w:jc w:val="both"/>
        <w:textAlignment w:val="baseline"/>
        <w:rPr>
          <w:sz w:val="28"/>
          <w:szCs w:val="28"/>
        </w:rPr>
      </w:pPr>
    </w:p>
    <w:p w:rsidR="00E108AC" w:rsidRPr="00013D18" w:rsidRDefault="00600CF9" w:rsidP="00371369">
      <w:pPr>
        <w:pStyle w:val="ac"/>
        <w:numPr>
          <w:ilvl w:val="0"/>
          <w:numId w:val="24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013D18">
        <w:rPr>
          <w:rFonts w:ascii="Times New Roman" w:hAnsi="Times New Roman"/>
          <w:i/>
          <w:sz w:val="28"/>
          <w:szCs w:val="28"/>
          <w:u w:val="single"/>
        </w:rPr>
        <w:t>Претензионно</w:t>
      </w:r>
      <w:proofErr w:type="spellEnd"/>
      <w:r w:rsidRPr="00013D18">
        <w:rPr>
          <w:rFonts w:ascii="Times New Roman" w:hAnsi="Times New Roman"/>
          <w:i/>
          <w:sz w:val="28"/>
          <w:szCs w:val="28"/>
          <w:u w:val="single"/>
        </w:rPr>
        <w:t xml:space="preserve">-судебная </w:t>
      </w:r>
      <w:r w:rsidR="00E108AC" w:rsidRPr="00013D18">
        <w:rPr>
          <w:rFonts w:ascii="Times New Roman" w:hAnsi="Times New Roman"/>
          <w:i/>
          <w:sz w:val="28"/>
          <w:szCs w:val="28"/>
          <w:u w:val="single"/>
        </w:rPr>
        <w:t>работа</w:t>
      </w:r>
      <w:r w:rsidR="00130E56" w:rsidRPr="00013D18">
        <w:rPr>
          <w:rFonts w:ascii="Times New Roman" w:hAnsi="Times New Roman"/>
          <w:i/>
          <w:sz w:val="28"/>
          <w:szCs w:val="28"/>
          <w:u w:val="single"/>
        </w:rPr>
        <w:t xml:space="preserve"> (освобождение муниципального земельного участка, взыскание задолженности по оплате по договору на размещение, штрафов, неосновательного обогащения)</w:t>
      </w:r>
    </w:p>
    <w:p w:rsidR="00E108AC" w:rsidRPr="00013D18" w:rsidRDefault="00130E56" w:rsidP="00371369">
      <w:pPr>
        <w:pStyle w:val="ac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013D18">
        <w:rPr>
          <w:rFonts w:ascii="Times New Roman" w:hAnsi="Times New Roman"/>
          <w:sz w:val="28"/>
          <w:szCs w:val="28"/>
        </w:rPr>
        <w:t xml:space="preserve">подготовлено </w:t>
      </w:r>
      <w:r w:rsidR="00013D18">
        <w:rPr>
          <w:rFonts w:ascii="Times New Roman" w:hAnsi="Times New Roman"/>
          <w:sz w:val="28"/>
          <w:szCs w:val="28"/>
        </w:rPr>
        <w:t>48</w:t>
      </w:r>
      <w:r w:rsidR="007D6ACA" w:rsidRPr="00013D18">
        <w:rPr>
          <w:rFonts w:ascii="Times New Roman" w:hAnsi="Times New Roman"/>
          <w:sz w:val="28"/>
          <w:szCs w:val="28"/>
        </w:rPr>
        <w:t xml:space="preserve"> претензий</w:t>
      </w:r>
      <w:r w:rsidR="00E108AC" w:rsidRPr="00013D18">
        <w:rPr>
          <w:rFonts w:ascii="Times New Roman" w:hAnsi="Times New Roman"/>
          <w:sz w:val="28"/>
          <w:szCs w:val="28"/>
        </w:rPr>
        <w:t>;</w:t>
      </w:r>
    </w:p>
    <w:p w:rsidR="00EC484A" w:rsidRPr="00013D18" w:rsidRDefault="00013D18" w:rsidP="00371369">
      <w:pPr>
        <w:pStyle w:val="ac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013D18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41</w:t>
      </w:r>
      <w:r w:rsidRPr="00013D18">
        <w:rPr>
          <w:rFonts w:ascii="Times New Roman" w:hAnsi="Times New Roman"/>
          <w:sz w:val="28"/>
          <w:szCs w:val="28"/>
        </w:rPr>
        <w:t xml:space="preserve"> претензи</w:t>
      </w:r>
      <w:r>
        <w:rPr>
          <w:rFonts w:ascii="Times New Roman" w:hAnsi="Times New Roman"/>
          <w:sz w:val="28"/>
          <w:szCs w:val="28"/>
        </w:rPr>
        <w:t xml:space="preserve">и </w:t>
      </w:r>
      <w:r w:rsidR="00C94E76" w:rsidRPr="00013D18">
        <w:rPr>
          <w:rFonts w:ascii="Times New Roman" w:hAnsi="Times New Roman"/>
          <w:sz w:val="28"/>
          <w:szCs w:val="28"/>
        </w:rPr>
        <w:t>требовани</w:t>
      </w:r>
      <w:r w:rsidR="00C94E76"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</w:rPr>
        <w:t>исполнены</w:t>
      </w:r>
      <w:r w:rsidR="00130E56" w:rsidRPr="00013D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хозяйствующими субъектами</w:t>
      </w:r>
      <w:r w:rsidR="00F33271">
        <w:rPr>
          <w:rFonts w:ascii="Times New Roman" w:hAnsi="Times New Roman"/>
          <w:sz w:val="28"/>
          <w:szCs w:val="28"/>
        </w:rPr>
        <w:t xml:space="preserve">                             </w:t>
      </w:r>
      <w:r w:rsidR="00130E56" w:rsidRPr="00013D18">
        <w:rPr>
          <w:rFonts w:ascii="Times New Roman" w:hAnsi="Times New Roman"/>
          <w:sz w:val="28"/>
          <w:szCs w:val="28"/>
        </w:rPr>
        <w:t xml:space="preserve"> </w:t>
      </w:r>
      <w:r w:rsidR="00EC484A" w:rsidRPr="00013D18">
        <w:rPr>
          <w:rFonts w:ascii="Times New Roman" w:hAnsi="Times New Roman"/>
          <w:sz w:val="28"/>
          <w:szCs w:val="28"/>
        </w:rPr>
        <w:t xml:space="preserve">в добровольном порядке; </w:t>
      </w:r>
    </w:p>
    <w:p w:rsidR="00E108AC" w:rsidRPr="00013D18" w:rsidRDefault="00013D18" w:rsidP="00371369">
      <w:pPr>
        <w:pStyle w:val="ac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7D6ACA" w:rsidRPr="00013D1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НТО </w:t>
      </w:r>
      <w:r w:rsidR="00C94E76" w:rsidRPr="00013D18">
        <w:rPr>
          <w:rFonts w:ascii="Times New Roman" w:hAnsi="Times New Roman"/>
          <w:sz w:val="28"/>
          <w:szCs w:val="28"/>
        </w:rPr>
        <w:t>материал</w:t>
      </w:r>
      <w:r w:rsidR="00C94E76">
        <w:rPr>
          <w:rFonts w:ascii="Times New Roman" w:hAnsi="Times New Roman"/>
          <w:sz w:val="28"/>
          <w:szCs w:val="28"/>
        </w:rPr>
        <w:t xml:space="preserve">ы </w:t>
      </w:r>
      <w:r w:rsidRPr="00013D18">
        <w:rPr>
          <w:rFonts w:ascii="Times New Roman" w:hAnsi="Times New Roman"/>
          <w:sz w:val="28"/>
          <w:szCs w:val="28"/>
        </w:rPr>
        <w:t>передан</w:t>
      </w:r>
      <w:r>
        <w:rPr>
          <w:rFonts w:ascii="Times New Roman" w:hAnsi="Times New Roman"/>
          <w:sz w:val="28"/>
          <w:szCs w:val="28"/>
        </w:rPr>
        <w:t>ы</w:t>
      </w:r>
      <w:r w:rsidRPr="00013D18">
        <w:rPr>
          <w:rFonts w:ascii="Times New Roman" w:hAnsi="Times New Roman"/>
          <w:sz w:val="28"/>
          <w:szCs w:val="28"/>
        </w:rPr>
        <w:t xml:space="preserve"> </w:t>
      </w:r>
      <w:r w:rsidR="00C94E76" w:rsidRPr="00013D18">
        <w:rPr>
          <w:rFonts w:ascii="Times New Roman" w:hAnsi="Times New Roman"/>
          <w:sz w:val="28"/>
          <w:szCs w:val="28"/>
        </w:rPr>
        <w:t xml:space="preserve">в правовое управление Администрации города </w:t>
      </w:r>
      <w:r w:rsidR="00C61E3D" w:rsidRPr="00013D18">
        <w:rPr>
          <w:rFonts w:ascii="Times New Roman" w:hAnsi="Times New Roman"/>
          <w:sz w:val="28"/>
          <w:szCs w:val="28"/>
        </w:rPr>
        <w:t>для подачи исковых заявлений в суд</w:t>
      </w:r>
      <w:r w:rsidR="00EC484A" w:rsidRPr="00013D18">
        <w:rPr>
          <w:rFonts w:ascii="Times New Roman" w:hAnsi="Times New Roman"/>
          <w:sz w:val="28"/>
          <w:szCs w:val="28"/>
        </w:rPr>
        <w:t>;</w:t>
      </w:r>
    </w:p>
    <w:p w:rsidR="00F33271" w:rsidRDefault="00180D77" w:rsidP="00371369">
      <w:pPr>
        <w:pStyle w:val="ac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производстве Арбитражного суда Ханты-Мансийского автономного округа – Югры </w:t>
      </w:r>
      <w:r w:rsidR="00F33271">
        <w:rPr>
          <w:rFonts w:ascii="Times New Roman" w:hAnsi="Times New Roman"/>
          <w:sz w:val="28"/>
          <w:szCs w:val="28"/>
        </w:rPr>
        <w:t xml:space="preserve">в отчетном периоде рассматривалось 9 дел, </w:t>
      </w:r>
      <w:r w:rsidR="00371369">
        <w:rPr>
          <w:rFonts w:ascii="Times New Roman" w:hAnsi="Times New Roman"/>
          <w:sz w:val="28"/>
          <w:szCs w:val="28"/>
        </w:rPr>
        <w:t>по которым</w:t>
      </w:r>
      <w:r w:rsidR="00F33271">
        <w:rPr>
          <w:rFonts w:ascii="Times New Roman" w:hAnsi="Times New Roman"/>
          <w:sz w:val="28"/>
          <w:szCs w:val="28"/>
        </w:rPr>
        <w:t xml:space="preserve">: 2 дела находятся </w:t>
      </w:r>
      <w:r w:rsidR="00C94E76">
        <w:rPr>
          <w:rFonts w:ascii="Times New Roman" w:hAnsi="Times New Roman"/>
          <w:sz w:val="28"/>
          <w:szCs w:val="28"/>
        </w:rPr>
        <w:t xml:space="preserve">               </w:t>
      </w:r>
      <w:r w:rsidR="00F33271">
        <w:rPr>
          <w:rFonts w:ascii="Times New Roman" w:hAnsi="Times New Roman"/>
          <w:sz w:val="28"/>
          <w:szCs w:val="28"/>
        </w:rPr>
        <w:t>на рассмотрении</w:t>
      </w:r>
      <w:r w:rsidR="00371369">
        <w:rPr>
          <w:rFonts w:ascii="Times New Roman" w:hAnsi="Times New Roman"/>
          <w:sz w:val="28"/>
          <w:szCs w:val="28"/>
        </w:rPr>
        <w:t xml:space="preserve"> суда</w:t>
      </w:r>
      <w:r w:rsidR="00F33271">
        <w:rPr>
          <w:rFonts w:ascii="Times New Roman" w:hAnsi="Times New Roman"/>
          <w:sz w:val="28"/>
          <w:szCs w:val="28"/>
        </w:rPr>
        <w:t xml:space="preserve">; по 4 делам вынесены судебные решения об удовлетворении </w:t>
      </w:r>
      <w:r w:rsidR="00EC484A" w:rsidRPr="00F33271">
        <w:rPr>
          <w:rFonts w:ascii="Times New Roman" w:hAnsi="Times New Roman"/>
          <w:sz w:val="28"/>
          <w:szCs w:val="28"/>
        </w:rPr>
        <w:t>требовани</w:t>
      </w:r>
      <w:r w:rsidR="00F33271">
        <w:rPr>
          <w:rFonts w:ascii="Times New Roman" w:hAnsi="Times New Roman"/>
          <w:sz w:val="28"/>
          <w:szCs w:val="28"/>
        </w:rPr>
        <w:t>й</w:t>
      </w:r>
      <w:r w:rsidR="00EC484A" w:rsidRPr="00F33271">
        <w:rPr>
          <w:rFonts w:ascii="Times New Roman" w:hAnsi="Times New Roman"/>
          <w:sz w:val="28"/>
          <w:szCs w:val="28"/>
        </w:rPr>
        <w:t xml:space="preserve"> Администрации города</w:t>
      </w:r>
      <w:r w:rsidR="009D6111" w:rsidRPr="00F33271">
        <w:rPr>
          <w:rFonts w:ascii="Times New Roman" w:hAnsi="Times New Roman"/>
          <w:sz w:val="28"/>
          <w:szCs w:val="28"/>
        </w:rPr>
        <w:t xml:space="preserve">; </w:t>
      </w:r>
      <w:r w:rsidR="00F33271">
        <w:rPr>
          <w:rFonts w:ascii="Times New Roman" w:hAnsi="Times New Roman"/>
          <w:sz w:val="28"/>
          <w:szCs w:val="28"/>
        </w:rPr>
        <w:t>по 3</w:t>
      </w:r>
      <w:r w:rsidR="009D6111" w:rsidRPr="00F33271">
        <w:rPr>
          <w:rFonts w:ascii="Times New Roman" w:hAnsi="Times New Roman"/>
          <w:sz w:val="28"/>
          <w:szCs w:val="28"/>
        </w:rPr>
        <w:t xml:space="preserve"> дела</w:t>
      </w:r>
      <w:r w:rsidR="00F33271">
        <w:rPr>
          <w:rFonts w:ascii="Times New Roman" w:hAnsi="Times New Roman"/>
          <w:sz w:val="28"/>
          <w:szCs w:val="28"/>
        </w:rPr>
        <w:t>м</w:t>
      </w:r>
      <w:r w:rsidR="009D6111" w:rsidRPr="00F33271">
        <w:rPr>
          <w:rFonts w:ascii="Times New Roman" w:hAnsi="Times New Roman"/>
          <w:sz w:val="28"/>
          <w:szCs w:val="28"/>
        </w:rPr>
        <w:t xml:space="preserve"> </w:t>
      </w:r>
      <w:r w:rsidR="00EC484A" w:rsidRPr="00F33271">
        <w:rPr>
          <w:rFonts w:ascii="Times New Roman" w:hAnsi="Times New Roman"/>
          <w:sz w:val="28"/>
          <w:szCs w:val="28"/>
        </w:rPr>
        <w:t xml:space="preserve">– вынесены </w:t>
      </w:r>
      <w:r w:rsidR="00F33271">
        <w:rPr>
          <w:rFonts w:ascii="Times New Roman" w:hAnsi="Times New Roman"/>
          <w:sz w:val="28"/>
          <w:szCs w:val="28"/>
        </w:rPr>
        <w:t>судебные решения                         в пользу хозяйствующих субъектов.</w:t>
      </w:r>
    </w:p>
    <w:p w:rsidR="00F33271" w:rsidRDefault="00F33271" w:rsidP="00371369">
      <w:pPr>
        <w:pStyle w:val="ac"/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33271" w:rsidRPr="00F33271" w:rsidRDefault="00371369" w:rsidP="00371369">
      <w:pPr>
        <w:pStyle w:val="ac"/>
        <w:numPr>
          <w:ilvl w:val="0"/>
          <w:numId w:val="24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Ведение и</w:t>
      </w:r>
      <w:r w:rsidR="00F33271" w:rsidRPr="00F33271">
        <w:rPr>
          <w:rFonts w:ascii="Times New Roman" w:hAnsi="Times New Roman"/>
          <w:i/>
          <w:sz w:val="28"/>
          <w:szCs w:val="28"/>
          <w:u w:val="single"/>
        </w:rPr>
        <w:t>сполнительно</w:t>
      </w:r>
      <w:r>
        <w:rPr>
          <w:rFonts w:ascii="Times New Roman" w:hAnsi="Times New Roman"/>
          <w:i/>
          <w:sz w:val="28"/>
          <w:szCs w:val="28"/>
          <w:u w:val="single"/>
        </w:rPr>
        <w:t>го</w:t>
      </w:r>
      <w:r w:rsidR="00F33271" w:rsidRPr="00F33271">
        <w:rPr>
          <w:rFonts w:ascii="Times New Roman" w:hAnsi="Times New Roman"/>
          <w:i/>
          <w:sz w:val="28"/>
          <w:szCs w:val="28"/>
          <w:u w:val="single"/>
        </w:rPr>
        <w:t xml:space="preserve"> производств</w:t>
      </w:r>
      <w:r>
        <w:rPr>
          <w:rFonts w:ascii="Times New Roman" w:hAnsi="Times New Roman"/>
          <w:i/>
          <w:sz w:val="28"/>
          <w:szCs w:val="28"/>
          <w:u w:val="single"/>
        </w:rPr>
        <w:t>а</w:t>
      </w:r>
    </w:p>
    <w:p w:rsidR="00F33271" w:rsidRPr="00371369" w:rsidRDefault="00C94E76" w:rsidP="00371369">
      <w:pPr>
        <w:pStyle w:val="ac"/>
        <w:numPr>
          <w:ilvl w:val="0"/>
          <w:numId w:val="43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71369">
        <w:rPr>
          <w:rFonts w:ascii="Times New Roman" w:hAnsi="Times New Roman"/>
          <w:sz w:val="28"/>
          <w:szCs w:val="28"/>
        </w:rPr>
        <w:t xml:space="preserve">выдано 7 исполнительных листов на основании решений суда; </w:t>
      </w:r>
    </w:p>
    <w:p w:rsidR="00C94E76" w:rsidRPr="00371369" w:rsidRDefault="00C94E76" w:rsidP="00371369">
      <w:pPr>
        <w:pStyle w:val="ac"/>
        <w:numPr>
          <w:ilvl w:val="0"/>
          <w:numId w:val="43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71369">
        <w:rPr>
          <w:rFonts w:ascii="Times New Roman" w:hAnsi="Times New Roman"/>
          <w:sz w:val="28"/>
          <w:szCs w:val="28"/>
        </w:rPr>
        <w:t>вынесено 7 постановлений о возбуждении исполнительного производства;</w:t>
      </w:r>
    </w:p>
    <w:p w:rsidR="00C85C1B" w:rsidRPr="00371369" w:rsidRDefault="00371369" w:rsidP="00371369">
      <w:pPr>
        <w:pStyle w:val="ac"/>
        <w:numPr>
          <w:ilvl w:val="0"/>
          <w:numId w:val="43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71369">
        <w:rPr>
          <w:rFonts w:ascii="Times New Roman" w:hAnsi="Times New Roman"/>
          <w:sz w:val="28"/>
          <w:szCs w:val="28"/>
        </w:rPr>
        <w:t>вынесено 9 постановлений об окончании исполнительного производства</w:t>
      </w:r>
      <w:r w:rsidR="00C85C1B" w:rsidRPr="00371369">
        <w:rPr>
          <w:rFonts w:ascii="Times New Roman" w:hAnsi="Times New Roman"/>
          <w:sz w:val="28"/>
          <w:szCs w:val="28"/>
        </w:rPr>
        <w:t>;</w:t>
      </w:r>
    </w:p>
    <w:p w:rsidR="00600CF9" w:rsidRPr="00371369" w:rsidRDefault="00371369" w:rsidP="00371369">
      <w:pPr>
        <w:pStyle w:val="ac"/>
        <w:numPr>
          <w:ilvl w:val="0"/>
          <w:numId w:val="43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371369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направлено 23 письма в отделение судебных приставов по городу Сургуту </w:t>
      </w: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              </w:t>
      </w:r>
      <w:r w:rsidRPr="00371369">
        <w:rPr>
          <w:rFonts w:ascii="Times New Roman" w:hAnsi="Times New Roman"/>
          <w:sz w:val="28"/>
          <w:szCs w:val="28"/>
          <w:shd w:val="clear" w:color="auto" w:fill="FFFFFF" w:themeFill="background1"/>
        </w:rPr>
        <w:t>о предоставлении информации о ходе исполнительного производства;</w:t>
      </w:r>
    </w:p>
    <w:p w:rsidR="00371369" w:rsidRPr="00371369" w:rsidRDefault="00371369" w:rsidP="00371369">
      <w:pPr>
        <w:pStyle w:val="ac"/>
        <w:numPr>
          <w:ilvl w:val="0"/>
          <w:numId w:val="43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71369">
        <w:rPr>
          <w:rFonts w:ascii="Times New Roman" w:hAnsi="Times New Roman"/>
          <w:sz w:val="28"/>
          <w:szCs w:val="28"/>
          <w:shd w:val="clear" w:color="auto" w:fill="FFFFFF" w:themeFill="background1"/>
        </w:rPr>
        <w:t>1 постановление об окончании исполнительного производства обжалуется хозяйствующим субъектом в суд.</w:t>
      </w:r>
    </w:p>
    <w:p w:rsidR="00F33271" w:rsidRPr="00371369" w:rsidRDefault="00F33271" w:rsidP="00371369">
      <w:pPr>
        <w:shd w:val="clear" w:color="auto" w:fill="FFFFFF" w:themeFill="background1"/>
        <w:tabs>
          <w:tab w:val="left" w:pos="0"/>
          <w:tab w:val="left" w:pos="993"/>
        </w:tabs>
        <w:ind w:firstLine="709"/>
        <w:jc w:val="both"/>
        <w:textAlignment w:val="baseline"/>
        <w:rPr>
          <w:sz w:val="28"/>
          <w:szCs w:val="28"/>
        </w:rPr>
      </w:pPr>
    </w:p>
    <w:p w:rsidR="00EC484A" w:rsidRPr="00013D18" w:rsidRDefault="00EC484A" w:rsidP="009D6111">
      <w:pPr>
        <w:shd w:val="clear" w:color="auto" w:fill="FFFFFF" w:themeFill="background1"/>
        <w:tabs>
          <w:tab w:val="left" w:pos="0"/>
          <w:tab w:val="left" w:pos="993"/>
        </w:tabs>
        <w:jc w:val="both"/>
        <w:textAlignment w:val="baseline"/>
        <w:rPr>
          <w:sz w:val="28"/>
          <w:szCs w:val="28"/>
        </w:rPr>
      </w:pPr>
    </w:p>
    <w:tbl>
      <w:tblPr>
        <w:tblStyle w:val="a3"/>
        <w:tblW w:w="11658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8"/>
      </w:tblGrid>
      <w:tr w:rsidR="00E65F89" w:rsidTr="0015180B">
        <w:tc>
          <w:tcPr>
            <w:tcW w:w="11658" w:type="dxa"/>
            <w:shd w:val="clear" w:color="auto" w:fill="C6D9F1" w:themeFill="text2" w:themeFillTint="33"/>
          </w:tcPr>
          <w:p w:rsidR="009E4995" w:rsidRPr="009E4995" w:rsidRDefault="009E4995" w:rsidP="009E4995">
            <w:pPr>
              <w:ind w:firstLine="1635"/>
              <w:jc w:val="both"/>
              <w:rPr>
                <w:rStyle w:val="descr"/>
                <w:b/>
                <w:color w:val="548DD4" w:themeColor="text2" w:themeTint="99"/>
                <w:sz w:val="28"/>
                <w:szCs w:val="28"/>
              </w:rPr>
            </w:pPr>
            <w:r w:rsidRPr="009E4995">
              <w:rPr>
                <w:rStyle w:val="descr"/>
                <w:b/>
                <w:color w:val="548DD4" w:themeColor="text2" w:themeTint="99"/>
                <w:sz w:val="28"/>
                <w:szCs w:val="28"/>
              </w:rPr>
              <w:t xml:space="preserve">ДОХОД В БЮДЖЕТ ГОРОДА </w:t>
            </w:r>
          </w:p>
          <w:p w:rsidR="00E65F89" w:rsidRDefault="00E65F89" w:rsidP="009E4995">
            <w:pPr>
              <w:jc w:val="center"/>
              <w:rPr>
                <w:sz w:val="28"/>
                <w:szCs w:val="28"/>
              </w:rPr>
            </w:pPr>
          </w:p>
        </w:tc>
      </w:tr>
    </w:tbl>
    <w:p w:rsidR="00DA7E38" w:rsidRDefault="00723959" w:rsidP="003102E6">
      <w:pPr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>Размещение нестационарных торговых объектов на муниципальных земельных участках о</w:t>
      </w:r>
      <w:r w:rsidR="00A77A1C">
        <w:rPr>
          <w:rStyle w:val="descr"/>
          <w:sz w:val="28"/>
          <w:szCs w:val="28"/>
        </w:rPr>
        <w:t xml:space="preserve">существляется </w:t>
      </w:r>
      <w:r w:rsidR="00DA7E38">
        <w:rPr>
          <w:rStyle w:val="descr"/>
          <w:sz w:val="28"/>
          <w:szCs w:val="28"/>
        </w:rPr>
        <w:t>на платной основе.</w:t>
      </w:r>
    </w:p>
    <w:p w:rsidR="00A77A1C" w:rsidRDefault="00DA7E38" w:rsidP="003102E6">
      <w:pPr>
        <w:ind w:firstLine="709"/>
        <w:jc w:val="both"/>
        <w:rPr>
          <w:sz w:val="28"/>
          <w:szCs w:val="28"/>
        </w:rPr>
      </w:pPr>
      <w:r>
        <w:rPr>
          <w:rStyle w:val="descr"/>
          <w:sz w:val="28"/>
          <w:szCs w:val="28"/>
        </w:rPr>
        <w:t xml:space="preserve">Размер </w:t>
      </w:r>
      <w:r w:rsidR="00A77A1C">
        <w:rPr>
          <w:rStyle w:val="descr"/>
          <w:sz w:val="28"/>
          <w:szCs w:val="28"/>
        </w:rPr>
        <w:t>плат</w:t>
      </w:r>
      <w:r>
        <w:rPr>
          <w:rStyle w:val="descr"/>
          <w:sz w:val="28"/>
          <w:szCs w:val="28"/>
        </w:rPr>
        <w:t xml:space="preserve">ы </w:t>
      </w:r>
      <w:r w:rsidR="00A77A1C">
        <w:rPr>
          <w:rStyle w:val="descr"/>
          <w:sz w:val="28"/>
          <w:szCs w:val="28"/>
        </w:rPr>
        <w:t xml:space="preserve">определяется в соответствии с </w:t>
      </w:r>
      <w:r w:rsidR="00A77A1C" w:rsidRPr="00A77A1C">
        <w:rPr>
          <w:rStyle w:val="descr"/>
          <w:sz w:val="28"/>
          <w:szCs w:val="28"/>
        </w:rPr>
        <w:t>Порядк</w:t>
      </w:r>
      <w:r w:rsidR="00A77A1C">
        <w:rPr>
          <w:rStyle w:val="descr"/>
          <w:sz w:val="28"/>
          <w:szCs w:val="28"/>
        </w:rPr>
        <w:t xml:space="preserve">ом </w:t>
      </w:r>
      <w:r w:rsidR="00A77A1C" w:rsidRPr="00A77A1C">
        <w:rPr>
          <w:rStyle w:val="descr"/>
          <w:sz w:val="28"/>
          <w:szCs w:val="28"/>
        </w:rPr>
        <w:t>(методик</w:t>
      </w:r>
      <w:r w:rsidR="00A77A1C">
        <w:rPr>
          <w:rStyle w:val="descr"/>
          <w:sz w:val="28"/>
          <w:szCs w:val="28"/>
        </w:rPr>
        <w:t>ой</w:t>
      </w:r>
      <w:r w:rsidR="00A77A1C" w:rsidRPr="00A77A1C">
        <w:rPr>
          <w:rStyle w:val="descr"/>
          <w:sz w:val="28"/>
          <w:szCs w:val="28"/>
        </w:rPr>
        <w:t xml:space="preserve">) расчета начальной (минимальной) цены предмета аукциона и размера платы по договору </w:t>
      </w:r>
      <w:r>
        <w:rPr>
          <w:rStyle w:val="descr"/>
          <w:sz w:val="28"/>
          <w:szCs w:val="28"/>
        </w:rPr>
        <w:t xml:space="preserve">                   </w:t>
      </w:r>
      <w:r w:rsidR="00A77A1C" w:rsidRPr="00A77A1C">
        <w:rPr>
          <w:rStyle w:val="descr"/>
          <w:sz w:val="28"/>
          <w:szCs w:val="28"/>
        </w:rPr>
        <w:t>на размещение нестационарного торгового объекта</w:t>
      </w:r>
      <w:r>
        <w:rPr>
          <w:rStyle w:val="descr"/>
          <w:sz w:val="28"/>
          <w:szCs w:val="28"/>
        </w:rPr>
        <w:t xml:space="preserve"> н</w:t>
      </w:r>
      <w:r w:rsidR="00A77A1C" w:rsidRPr="00A77A1C">
        <w:rPr>
          <w:rStyle w:val="descr"/>
          <w:sz w:val="28"/>
          <w:szCs w:val="28"/>
        </w:rPr>
        <w:t>а территории города Сургута</w:t>
      </w:r>
      <w:r w:rsidR="00A77A1C">
        <w:rPr>
          <w:rStyle w:val="descr"/>
          <w:sz w:val="28"/>
          <w:szCs w:val="28"/>
        </w:rPr>
        <w:t>, утвержденным п</w:t>
      </w:r>
      <w:r w:rsidR="00A77A1C" w:rsidRPr="00A77A1C">
        <w:rPr>
          <w:rStyle w:val="descr"/>
          <w:sz w:val="28"/>
          <w:szCs w:val="28"/>
        </w:rPr>
        <w:t>риложение</w:t>
      </w:r>
      <w:r w:rsidR="00A77A1C">
        <w:rPr>
          <w:rStyle w:val="descr"/>
          <w:sz w:val="28"/>
          <w:szCs w:val="28"/>
        </w:rPr>
        <w:t>м №</w:t>
      </w:r>
      <w:r w:rsidR="00A77A1C" w:rsidRPr="00A77A1C">
        <w:rPr>
          <w:rStyle w:val="descr"/>
          <w:sz w:val="28"/>
          <w:szCs w:val="28"/>
        </w:rPr>
        <w:t xml:space="preserve"> 3</w:t>
      </w:r>
      <w:r w:rsidR="00A77A1C">
        <w:rPr>
          <w:rStyle w:val="descr"/>
          <w:sz w:val="28"/>
          <w:szCs w:val="28"/>
        </w:rPr>
        <w:t xml:space="preserve"> к </w:t>
      </w:r>
      <w:r w:rsidR="00A77A1C" w:rsidRPr="00A77A1C">
        <w:rPr>
          <w:sz w:val="28"/>
          <w:szCs w:val="28"/>
        </w:rPr>
        <w:t>постановлени</w:t>
      </w:r>
      <w:r w:rsidR="00A77A1C">
        <w:rPr>
          <w:sz w:val="28"/>
          <w:szCs w:val="28"/>
        </w:rPr>
        <w:t>ю</w:t>
      </w:r>
      <w:r w:rsidR="00A77A1C" w:rsidRPr="00A77A1C">
        <w:rPr>
          <w:sz w:val="28"/>
          <w:szCs w:val="28"/>
        </w:rPr>
        <w:t xml:space="preserve"> Администрации города </w:t>
      </w:r>
      <w:r>
        <w:rPr>
          <w:sz w:val="28"/>
          <w:szCs w:val="28"/>
        </w:rPr>
        <w:t xml:space="preserve">                            </w:t>
      </w:r>
      <w:r w:rsidR="00A77A1C" w:rsidRPr="00A77A1C">
        <w:rPr>
          <w:sz w:val="28"/>
          <w:szCs w:val="28"/>
        </w:rPr>
        <w:t>от 09.11.2017 № 9589</w:t>
      </w:r>
      <w:r w:rsidR="00A77A1C">
        <w:rPr>
          <w:sz w:val="28"/>
          <w:szCs w:val="28"/>
        </w:rPr>
        <w:t xml:space="preserve"> </w:t>
      </w:r>
      <w:r w:rsidR="00A77A1C" w:rsidRPr="00A77A1C">
        <w:rPr>
          <w:sz w:val="28"/>
          <w:szCs w:val="28"/>
        </w:rPr>
        <w:t xml:space="preserve">«О размещении нестационарных торговых объектов </w:t>
      </w:r>
      <w:r>
        <w:rPr>
          <w:sz w:val="28"/>
          <w:szCs w:val="28"/>
        </w:rPr>
        <w:t xml:space="preserve">                              </w:t>
      </w:r>
      <w:r w:rsidR="00A77A1C" w:rsidRPr="00A77A1C">
        <w:rPr>
          <w:sz w:val="28"/>
          <w:szCs w:val="28"/>
        </w:rPr>
        <w:t>на территории города Сургута»</w:t>
      </w:r>
      <w:r>
        <w:rPr>
          <w:sz w:val="28"/>
          <w:szCs w:val="28"/>
        </w:rPr>
        <w:t xml:space="preserve"> (далее – Порядок), по следующей формуле:</w:t>
      </w:r>
    </w:p>
    <w:p w:rsidR="00DA7E38" w:rsidRDefault="00DA7E38" w:rsidP="003102E6">
      <w:pPr>
        <w:ind w:firstLine="709"/>
        <w:jc w:val="both"/>
        <w:rPr>
          <w:sz w:val="28"/>
          <w:szCs w:val="28"/>
        </w:rPr>
      </w:pPr>
    </w:p>
    <w:p w:rsidR="00DA7E38" w:rsidRPr="00DA7E38" w:rsidRDefault="00DA7E38" w:rsidP="00DA7E38">
      <w:pPr>
        <w:ind w:firstLine="709"/>
        <w:jc w:val="center"/>
        <w:rPr>
          <w:b/>
          <w:i/>
          <w:sz w:val="28"/>
          <w:szCs w:val="28"/>
          <w:u w:val="single"/>
        </w:rPr>
      </w:pPr>
      <w:proofErr w:type="spellStart"/>
      <w:r w:rsidRPr="00DA7E38">
        <w:rPr>
          <w:b/>
          <w:i/>
          <w:sz w:val="28"/>
          <w:szCs w:val="28"/>
          <w:u w:val="single"/>
        </w:rPr>
        <w:t>Рп</w:t>
      </w:r>
      <w:proofErr w:type="spellEnd"/>
      <w:r w:rsidRPr="00DA7E38">
        <w:rPr>
          <w:b/>
          <w:i/>
          <w:sz w:val="28"/>
          <w:szCs w:val="28"/>
          <w:u w:val="single"/>
        </w:rPr>
        <w:t xml:space="preserve"> = БС х S х П х </w:t>
      </w:r>
      <w:proofErr w:type="spellStart"/>
      <w:r w:rsidRPr="00DA7E38">
        <w:rPr>
          <w:b/>
          <w:i/>
          <w:sz w:val="28"/>
          <w:szCs w:val="28"/>
          <w:u w:val="single"/>
        </w:rPr>
        <w:t>Ксн</w:t>
      </w:r>
      <w:proofErr w:type="spellEnd"/>
      <w:r w:rsidRPr="00DA7E38">
        <w:rPr>
          <w:b/>
          <w:i/>
          <w:sz w:val="28"/>
          <w:szCs w:val="28"/>
          <w:u w:val="single"/>
        </w:rPr>
        <w:t xml:space="preserve"> х </w:t>
      </w:r>
      <w:proofErr w:type="spellStart"/>
      <w:r w:rsidRPr="00DA7E38">
        <w:rPr>
          <w:b/>
          <w:i/>
          <w:sz w:val="28"/>
          <w:szCs w:val="28"/>
          <w:u w:val="single"/>
        </w:rPr>
        <w:t>Ктр</w:t>
      </w:r>
      <w:proofErr w:type="spellEnd"/>
      <w:r w:rsidRPr="00DA7E38">
        <w:rPr>
          <w:b/>
          <w:i/>
          <w:sz w:val="28"/>
          <w:szCs w:val="28"/>
          <w:u w:val="single"/>
        </w:rPr>
        <w:t xml:space="preserve"> + НДС, где:</w:t>
      </w:r>
    </w:p>
    <w:p w:rsidR="00DA7E38" w:rsidRPr="00371369" w:rsidRDefault="00DA7E38" w:rsidP="00DA7E38">
      <w:pPr>
        <w:ind w:firstLine="709"/>
        <w:jc w:val="both"/>
        <w:rPr>
          <w:i/>
        </w:rPr>
      </w:pPr>
      <w:r w:rsidRPr="00371369">
        <w:rPr>
          <w:i/>
        </w:rPr>
        <w:t>БС – базовая ставка платы за размещение нестационарного торгового объекта</w:t>
      </w:r>
      <w:r w:rsidR="0003458E">
        <w:rPr>
          <w:i/>
        </w:rPr>
        <w:t xml:space="preserve"> </w:t>
      </w:r>
      <w:r w:rsidRPr="00371369">
        <w:rPr>
          <w:i/>
        </w:rPr>
        <w:t xml:space="preserve">в год </w:t>
      </w:r>
      <w:r w:rsidR="0003458E">
        <w:rPr>
          <w:i/>
        </w:rPr>
        <w:t xml:space="preserve">                    </w:t>
      </w:r>
      <w:r w:rsidRPr="00371369">
        <w:rPr>
          <w:i/>
        </w:rPr>
        <w:t xml:space="preserve">за один квадратный метр площади нестационарного торгового объекта (в рублях). </w:t>
      </w:r>
    </w:p>
    <w:p w:rsidR="00DA7E38" w:rsidRPr="00371369" w:rsidRDefault="00DA7E38" w:rsidP="00DA7E38">
      <w:pPr>
        <w:ind w:firstLine="709"/>
        <w:jc w:val="both"/>
        <w:rPr>
          <w:i/>
        </w:rPr>
      </w:pPr>
      <w:r w:rsidRPr="00371369">
        <w:rPr>
          <w:i/>
        </w:rPr>
        <w:t xml:space="preserve">S – площадь нестационарного торгового объекта (в </w:t>
      </w:r>
      <w:proofErr w:type="spellStart"/>
      <w:proofErr w:type="gramStart"/>
      <w:r w:rsidRPr="00371369">
        <w:rPr>
          <w:i/>
        </w:rPr>
        <w:t>кв.м</w:t>
      </w:r>
      <w:proofErr w:type="spellEnd"/>
      <w:proofErr w:type="gramEnd"/>
      <w:r w:rsidRPr="00371369">
        <w:rPr>
          <w:i/>
        </w:rPr>
        <w:t>);</w:t>
      </w:r>
    </w:p>
    <w:p w:rsidR="001302EE" w:rsidRPr="00371369" w:rsidRDefault="00DA7E38" w:rsidP="00DA7E38">
      <w:pPr>
        <w:ind w:firstLine="709"/>
        <w:jc w:val="both"/>
        <w:rPr>
          <w:i/>
        </w:rPr>
      </w:pPr>
      <w:r w:rsidRPr="00371369">
        <w:rPr>
          <w:i/>
        </w:rPr>
        <w:t>П – период размещения нестационарного торгового объекта;</w:t>
      </w:r>
    </w:p>
    <w:p w:rsidR="00DA7E38" w:rsidRPr="00371369" w:rsidRDefault="00DA7E38" w:rsidP="00DA7E38">
      <w:pPr>
        <w:ind w:firstLine="709"/>
        <w:jc w:val="both"/>
        <w:rPr>
          <w:i/>
        </w:rPr>
      </w:pPr>
      <w:proofErr w:type="spellStart"/>
      <w:r w:rsidRPr="00371369">
        <w:rPr>
          <w:i/>
        </w:rPr>
        <w:t>Ксн</w:t>
      </w:r>
      <w:proofErr w:type="spellEnd"/>
      <w:r w:rsidRPr="00371369">
        <w:rPr>
          <w:i/>
        </w:rPr>
        <w:t xml:space="preserve"> – коэффициент, учитывающий специализацию (тип) нестационарного торгового объекта, устанавливается в соответствии с таблицей 1 Порядка;</w:t>
      </w:r>
    </w:p>
    <w:p w:rsidR="00DA7E38" w:rsidRPr="00371369" w:rsidRDefault="00DA7E38" w:rsidP="00DA7E38">
      <w:pPr>
        <w:ind w:firstLine="709"/>
        <w:jc w:val="both"/>
        <w:rPr>
          <w:i/>
        </w:rPr>
      </w:pPr>
      <w:proofErr w:type="spellStart"/>
      <w:r w:rsidRPr="00371369">
        <w:rPr>
          <w:i/>
        </w:rPr>
        <w:t>Ктр</w:t>
      </w:r>
      <w:proofErr w:type="spellEnd"/>
      <w:r w:rsidRPr="00371369">
        <w:rPr>
          <w:i/>
        </w:rPr>
        <w:t xml:space="preserve"> – коэффициент, учитывающий месторасположение нестационарного торгового объекта, устанавливается в соответствии с таблицей 2 Порядка;</w:t>
      </w:r>
    </w:p>
    <w:p w:rsidR="00DA7E38" w:rsidRPr="00371369" w:rsidRDefault="00DA7E38" w:rsidP="00DA7E38">
      <w:pPr>
        <w:ind w:firstLine="709"/>
        <w:jc w:val="both"/>
        <w:rPr>
          <w:i/>
        </w:rPr>
      </w:pPr>
      <w:r w:rsidRPr="00371369">
        <w:rPr>
          <w:i/>
        </w:rPr>
        <w:t>НДС – налог на добавленную стоимость в размере ставки, установленной законодательством о налогах и сборах.</w:t>
      </w:r>
    </w:p>
    <w:p w:rsidR="00DA7E38" w:rsidRDefault="00DA7E38" w:rsidP="003102E6">
      <w:pPr>
        <w:ind w:firstLine="709"/>
        <w:jc w:val="both"/>
        <w:rPr>
          <w:sz w:val="27"/>
          <w:szCs w:val="27"/>
        </w:rPr>
      </w:pPr>
    </w:p>
    <w:p w:rsidR="001302EE" w:rsidRDefault="006B14FD" w:rsidP="003102E6">
      <w:pPr>
        <w:ind w:firstLine="709"/>
        <w:jc w:val="both"/>
        <w:rPr>
          <w:rStyle w:val="descr"/>
          <w:sz w:val="28"/>
          <w:szCs w:val="28"/>
        </w:rPr>
      </w:pPr>
      <w:r>
        <w:rPr>
          <w:sz w:val="28"/>
          <w:szCs w:val="28"/>
        </w:rPr>
        <w:t>В отчетном периоде с</w:t>
      </w:r>
      <w:r w:rsidR="001302EE">
        <w:rPr>
          <w:sz w:val="28"/>
          <w:szCs w:val="28"/>
        </w:rPr>
        <w:t xml:space="preserve">лужбой муниципального регулирования торговой деятельности </w:t>
      </w:r>
      <w:r>
        <w:rPr>
          <w:rStyle w:val="descr"/>
          <w:sz w:val="28"/>
          <w:szCs w:val="28"/>
        </w:rPr>
        <w:t xml:space="preserve">в части </w:t>
      </w:r>
      <w:r w:rsidRPr="001302EE">
        <w:rPr>
          <w:rStyle w:val="descr"/>
          <w:sz w:val="28"/>
          <w:szCs w:val="28"/>
        </w:rPr>
        <w:t>раздела I схемы размещения</w:t>
      </w:r>
      <w:r>
        <w:rPr>
          <w:rStyle w:val="descr"/>
          <w:sz w:val="28"/>
          <w:szCs w:val="28"/>
        </w:rPr>
        <w:t xml:space="preserve"> (т</w:t>
      </w:r>
      <w:r w:rsidRPr="001302EE">
        <w:rPr>
          <w:rStyle w:val="descr"/>
          <w:sz w:val="28"/>
          <w:szCs w:val="28"/>
        </w:rPr>
        <w:t>орговые павильоны, киоски, автомагазины (торговые автофургоны, автолавки)</w:t>
      </w:r>
      <w:r>
        <w:rPr>
          <w:rStyle w:val="descr"/>
          <w:sz w:val="28"/>
          <w:szCs w:val="28"/>
        </w:rPr>
        <w:t xml:space="preserve"> </w:t>
      </w:r>
      <w:r w:rsidR="00DA7E38">
        <w:rPr>
          <w:rStyle w:val="descr"/>
          <w:sz w:val="28"/>
          <w:szCs w:val="28"/>
        </w:rPr>
        <w:t xml:space="preserve">производились следующие начисления </w:t>
      </w:r>
      <w:r w:rsidR="00DA7E38" w:rsidRPr="003D6D11">
        <w:rPr>
          <w:rStyle w:val="descr"/>
          <w:sz w:val="28"/>
          <w:szCs w:val="28"/>
        </w:rPr>
        <w:t>доход</w:t>
      </w:r>
      <w:r w:rsidR="00DA7E38">
        <w:rPr>
          <w:rStyle w:val="descr"/>
          <w:sz w:val="28"/>
          <w:szCs w:val="28"/>
        </w:rPr>
        <w:t xml:space="preserve">ов в </w:t>
      </w:r>
      <w:r w:rsidR="001302EE">
        <w:rPr>
          <w:rStyle w:val="descr"/>
          <w:sz w:val="28"/>
          <w:szCs w:val="28"/>
        </w:rPr>
        <w:t>бюджет города:</w:t>
      </w:r>
    </w:p>
    <w:p w:rsidR="00DA7E38" w:rsidRPr="001D74F1" w:rsidRDefault="00DA7E38" w:rsidP="001D74F1">
      <w:pPr>
        <w:pStyle w:val="ac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74F1">
        <w:rPr>
          <w:rStyle w:val="descr"/>
          <w:rFonts w:ascii="Times New Roman" w:hAnsi="Times New Roman"/>
          <w:sz w:val="28"/>
          <w:szCs w:val="28"/>
        </w:rPr>
        <w:t>плат</w:t>
      </w:r>
      <w:r w:rsidR="001D74F1" w:rsidRPr="001D74F1">
        <w:rPr>
          <w:rStyle w:val="descr"/>
          <w:rFonts w:ascii="Times New Roman" w:hAnsi="Times New Roman"/>
          <w:sz w:val="28"/>
          <w:szCs w:val="28"/>
        </w:rPr>
        <w:t>а</w:t>
      </w:r>
      <w:r w:rsidRPr="001D74F1">
        <w:rPr>
          <w:rStyle w:val="descr"/>
          <w:rFonts w:ascii="Times New Roman" w:hAnsi="Times New Roman"/>
          <w:sz w:val="28"/>
          <w:szCs w:val="28"/>
        </w:rPr>
        <w:t xml:space="preserve"> за размещение нестационарных торговых объектов по заключенным договорам на размещение;</w:t>
      </w:r>
    </w:p>
    <w:p w:rsidR="00DA7E38" w:rsidRPr="001D74F1" w:rsidRDefault="00DA7E38" w:rsidP="001D74F1">
      <w:pPr>
        <w:pStyle w:val="ac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74F1">
        <w:rPr>
          <w:rFonts w:ascii="Times New Roman" w:hAnsi="Times New Roman"/>
          <w:sz w:val="28"/>
          <w:szCs w:val="28"/>
        </w:rPr>
        <w:t>неустойк</w:t>
      </w:r>
      <w:r w:rsidR="001D74F1" w:rsidRPr="001D74F1">
        <w:rPr>
          <w:rFonts w:ascii="Times New Roman" w:hAnsi="Times New Roman"/>
          <w:sz w:val="28"/>
          <w:szCs w:val="28"/>
        </w:rPr>
        <w:t>а</w:t>
      </w:r>
      <w:r w:rsidRPr="001D74F1">
        <w:rPr>
          <w:rFonts w:ascii="Times New Roman" w:hAnsi="Times New Roman"/>
          <w:sz w:val="28"/>
          <w:szCs w:val="28"/>
        </w:rPr>
        <w:t xml:space="preserve"> за несвоевременную оплату по договорам на размещение;</w:t>
      </w:r>
    </w:p>
    <w:p w:rsidR="00DA7E38" w:rsidRPr="001D74F1" w:rsidRDefault="00DA7E38" w:rsidP="001D74F1">
      <w:pPr>
        <w:pStyle w:val="ac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descr"/>
          <w:rFonts w:ascii="Times New Roman" w:hAnsi="Times New Roman"/>
          <w:sz w:val="28"/>
          <w:szCs w:val="28"/>
        </w:rPr>
      </w:pPr>
      <w:r w:rsidRPr="001D74F1">
        <w:rPr>
          <w:rFonts w:ascii="Times New Roman" w:hAnsi="Times New Roman"/>
          <w:sz w:val="28"/>
          <w:szCs w:val="28"/>
        </w:rPr>
        <w:t xml:space="preserve">штрафы </w:t>
      </w:r>
      <w:r w:rsidRPr="001D74F1">
        <w:rPr>
          <w:rStyle w:val="descr"/>
          <w:rFonts w:ascii="Times New Roman" w:hAnsi="Times New Roman"/>
          <w:sz w:val="28"/>
          <w:szCs w:val="28"/>
        </w:rPr>
        <w:t>за нарушение сроков демонтажа и вывоза нестационарных торговых объектов в связи с окончанием срока действия договоров на размещение</w:t>
      </w:r>
      <w:r w:rsidR="001D74F1" w:rsidRPr="001D74F1">
        <w:rPr>
          <w:rStyle w:val="descr"/>
          <w:rFonts w:ascii="Times New Roman" w:hAnsi="Times New Roman"/>
          <w:sz w:val="28"/>
          <w:szCs w:val="28"/>
        </w:rPr>
        <w:t>;</w:t>
      </w:r>
    </w:p>
    <w:p w:rsidR="00723959" w:rsidRPr="001D74F1" w:rsidRDefault="00DA7E38" w:rsidP="001D74F1">
      <w:pPr>
        <w:pStyle w:val="ac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descr"/>
          <w:rFonts w:ascii="Times New Roman" w:hAnsi="Times New Roman"/>
          <w:sz w:val="28"/>
          <w:szCs w:val="28"/>
        </w:rPr>
      </w:pPr>
      <w:r w:rsidRPr="001D74F1">
        <w:rPr>
          <w:rStyle w:val="descr"/>
          <w:rFonts w:ascii="Times New Roman" w:hAnsi="Times New Roman"/>
          <w:sz w:val="28"/>
          <w:szCs w:val="28"/>
        </w:rPr>
        <w:t xml:space="preserve">неосновательное </w:t>
      </w:r>
      <w:r w:rsidR="001D74F1" w:rsidRPr="001D74F1">
        <w:rPr>
          <w:rStyle w:val="descr"/>
          <w:rFonts w:ascii="Times New Roman" w:hAnsi="Times New Roman"/>
          <w:sz w:val="28"/>
          <w:szCs w:val="28"/>
        </w:rPr>
        <w:t>обогащение за пользование земельным участком.</w:t>
      </w:r>
    </w:p>
    <w:p w:rsidR="001D74F1" w:rsidRPr="001809CA" w:rsidRDefault="00371369" w:rsidP="003102E6">
      <w:pPr>
        <w:tabs>
          <w:tab w:val="left" w:pos="0"/>
          <w:tab w:val="left" w:pos="709"/>
          <w:tab w:val="left" w:pos="1134"/>
        </w:tabs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>С</w:t>
      </w:r>
      <w:r w:rsidR="003102E6" w:rsidRPr="00545D85">
        <w:rPr>
          <w:rStyle w:val="descr"/>
          <w:sz w:val="28"/>
          <w:szCs w:val="28"/>
        </w:rPr>
        <w:t>умма начислений в</w:t>
      </w:r>
      <w:r w:rsidR="001D74F1">
        <w:rPr>
          <w:rStyle w:val="descr"/>
          <w:sz w:val="28"/>
          <w:szCs w:val="28"/>
        </w:rPr>
        <w:t xml:space="preserve"> </w:t>
      </w:r>
      <w:r w:rsidR="003102E6" w:rsidRPr="00545D85">
        <w:rPr>
          <w:rStyle w:val="descr"/>
          <w:sz w:val="28"/>
          <w:szCs w:val="28"/>
        </w:rPr>
        <w:t>бюджет</w:t>
      </w:r>
      <w:r w:rsidR="001D74F1">
        <w:rPr>
          <w:rStyle w:val="descr"/>
          <w:sz w:val="28"/>
          <w:szCs w:val="28"/>
        </w:rPr>
        <w:t xml:space="preserve"> города </w:t>
      </w:r>
      <w:r w:rsidR="003102E6" w:rsidRPr="00545D85">
        <w:rPr>
          <w:rStyle w:val="descr"/>
          <w:sz w:val="28"/>
          <w:szCs w:val="28"/>
        </w:rPr>
        <w:t>за</w:t>
      </w:r>
      <w:r w:rsidR="008318BD">
        <w:rPr>
          <w:rStyle w:val="descr"/>
          <w:sz w:val="28"/>
          <w:szCs w:val="28"/>
        </w:rPr>
        <w:t xml:space="preserve"> 12 месяцев </w:t>
      </w:r>
      <w:r w:rsidR="003102E6" w:rsidRPr="00545D85">
        <w:rPr>
          <w:rStyle w:val="descr"/>
          <w:sz w:val="28"/>
          <w:szCs w:val="28"/>
        </w:rPr>
        <w:t>202</w:t>
      </w:r>
      <w:r w:rsidR="00B85FA7">
        <w:rPr>
          <w:rStyle w:val="descr"/>
          <w:sz w:val="28"/>
          <w:szCs w:val="28"/>
        </w:rPr>
        <w:t>5</w:t>
      </w:r>
      <w:r w:rsidR="003102E6" w:rsidRPr="00545D85">
        <w:rPr>
          <w:rStyle w:val="descr"/>
          <w:sz w:val="28"/>
          <w:szCs w:val="28"/>
        </w:rPr>
        <w:t xml:space="preserve"> год</w:t>
      </w:r>
      <w:r w:rsidR="008318BD">
        <w:rPr>
          <w:rStyle w:val="descr"/>
          <w:sz w:val="28"/>
          <w:szCs w:val="28"/>
        </w:rPr>
        <w:t>а</w:t>
      </w:r>
      <w:r>
        <w:rPr>
          <w:rStyle w:val="descr"/>
          <w:sz w:val="28"/>
          <w:szCs w:val="28"/>
        </w:rPr>
        <w:t xml:space="preserve"> </w:t>
      </w:r>
      <w:r w:rsidR="008318BD">
        <w:rPr>
          <w:rStyle w:val="descr"/>
          <w:sz w:val="28"/>
          <w:szCs w:val="28"/>
        </w:rPr>
        <w:t xml:space="preserve">по договорам </w:t>
      </w:r>
      <w:r>
        <w:rPr>
          <w:rStyle w:val="descr"/>
          <w:sz w:val="28"/>
          <w:szCs w:val="28"/>
        </w:rPr>
        <w:t xml:space="preserve">                   </w:t>
      </w:r>
      <w:r w:rsidR="008318BD">
        <w:rPr>
          <w:rStyle w:val="descr"/>
          <w:sz w:val="28"/>
          <w:szCs w:val="28"/>
        </w:rPr>
        <w:t xml:space="preserve">на размещение </w:t>
      </w:r>
      <w:r w:rsidR="001D74F1">
        <w:rPr>
          <w:rStyle w:val="descr"/>
          <w:sz w:val="28"/>
          <w:szCs w:val="28"/>
        </w:rPr>
        <w:t>нестационарных торговых объектов</w:t>
      </w:r>
      <w:r w:rsidR="008318BD">
        <w:rPr>
          <w:rStyle w:val="descr"/>
          <w:sz w:val="28"/>
          <w:szCs w:val="28"/>
        </w:rPr>
        <w:t>, включенны</w:t>
      </w:r>
      <w:r w:rsidR="00180DE8">
        <w:rPr>
          <w:rStyle w:val="descr"/>
          <w:sz w:val="28"/>
          <w:szCs w:val="28"/>
        </w:rPr>
        <w:t>х</w:t>
      </w:r>
      <w:r w:rsidR="008318BD">
        <w:rPr>
          <w:rStyle w:val="descr"/>
          <w:sz w:val="28"/>
          <w:szCs w:val="28"/>
        </w:rPr>
        <w:t xml:space="preserve"> в раздел </w:t>
      </w:r>
      <w:r w:rsidR="008318BD">
        <w:rPr>
          <w:rStyle w:val="descr"/>
          <w:sz w:val="28"/>
          <w:szCs w:val="28"/>
          <w:lang w:val="en-US"/>
        </w:rPr>
        <w:t>I</w:t>
      </w:r>
      <w:r w:rsidR="008318BD">
        <w:rPr>
          <w:rStyle w:val="descr"/>
          <w:sz w:val="28"/>
          <w:szCs w:val="28"/>
        </w:rPr>
        <w:t xml:space="preserve"> схемы размещения НТО</w:t>
      </w:r>
      <w:r>
        <w:rPr>
          <w:rStyle w:val="descr"/>
          <w:sz w:val="28"/>
          <w:szCs w:val="28"/>
        </w:rPr>
        <w:t>,</w:t>
      </w:r>
      <w:r w:rsidR="008318BD">
        <w:rPr>
          <w:rStyle w:val="descr"/>
          <w:sz w:val="28"/>
          <w:szCs w:val="28"/>
        </w:rPr>
        <w:t xml:space="preserve"> </w:t>
      </w:r>
      <w:r w:rsidR="003102E6" w:rsidRPr="00545D85">
        <w:rPr>
          <w:rStyle w:val="descr"/>
          <w:sz w:val="28"/>
          <w:szCs w:val="28"/>
        </w:rPr>
        <w:t xml:space="preserve">составила </w:t>
      </w:r>
      <w:r w:rsidR="001809CA" w:rsidRPr="001809CA">
        <w:rPr>
          <w:rStyle w:val="descr"/>
          <w:i/>
          <w:sz w:val="28"/>
          <w:szCs w:val="28"/>
        </w:rPr>
        <w:t>1</w:t>
      </w:r>
      <w:r w:rsidR="009D7445">
        <w:rPr>
          <w:rStyle w:val="descr"/>
          <w:i/>
          <w:sz w:val="28"/>
          <w:szCs w:val="28"/>
        </w:rPr>
        <w:t> 317,19</w:t>
      </w:r>
      <w:r w:rsidR="003102E6" w:rsidRPr="001809CA">
        <w:rPr>
          <w:rStyle w:val="descr"/>
          <w:i/>
          <w:sz w:val="28"/>
          <w:szCs w:val="28"/>
        </w:rPr>
        <w:t xml:space="preserve"> тыс. руб.</w:t>
      </w:r>
    </w:p>
    <w:p w:rsidR="0018309F" w:rsidRDefault="00343B9F" w:rsidP="00F91430">
      <w:pPr>
        <w:tabs>
          <w:tab w:val="left" w:pos="0"/>
          <w:tab w:val="left" w:pos="709"/>
          <w:tab w:val="left" w:pos="1134"/>
        </w:tabs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 xml:space="preserve">В </w:t>
      </w:r>
      <w:r w:rsidR="00CF1B84">
        <w:rPr>
          <w:rStyle w:val="descr"/>
          <w:sz w:val="28"/>
          <w:szCs w:val="28"/>
        </w:rPr>
        <w:t xml:space="preserve">отчетном периоде </w:t>
      </w:r>
      <w:r w:rsidR="00696FCD">
        <w:rPr>
          <w:rStyle w:val="descr"/>
          <w:sz w:val="28"/>
          <w:szCs w:val="28"/>
        </w:rPr>
        <w:t xml:space="preserve">в бюджет города </w:t>
      </w:r>
      <w:r>
        <w:rPr>
          <w:rStyle w:val="descr"/>
          <w:sz w:val="28"/>
          <w:szCs w:val="28"/>
        </w:rPr>
        <w:t>п</w:t>
      </w:r>
      <w:r w:rsidR="003102E6">
        <w:rPr>
          <w:rStyle w:val="descr"/>
          <w:sz w:val="28"/>
          <w:szCs w:val="28"/>
        </w:rPr>
        <w:t xml:space="preserve">оступило </w:t>
      </w:r>
      <w:r w:rsidR="001809CA" w:rsidRPr="001809CA">
        <w:rPr>
          <w:rStyle w:val="descr"/>
          <w:i/>
          <w:sz w:val="28"/>
          <w:szCs w:val="28"/>
        </w:rPr>
        <w:t xml:space="preserve">1 262,99 </w:t>
      </w:r>
      <w:r w:rsidR="003102E6" w:rsidRPr="001809CA">
        <w:rPr>
          <w:rStyle w:val="descr"/>
          <w:i/>
          <w:sz w:val="28"/>
          <w:szCs w:val="28"/>
        </w:rPr>
        <w:t>тыс. руб.</w:t>
      </w:r>
      <w:r w:rsidR="003102E6">
        <w:rPr>
          <w:rStyle w:val="descr"/>
          <w:sz w:val="28"/>
          <w:szCs w:val="28"/>
        </w:rPr>
        <w:t xml:space="preserve"> </w:t>
      </w:r>
      <w:r w:rsidR="00F533F4">
        <w:rPr>
          <w:rStyle w:val="descr"/>
          <w:sz w:val="28"/>
          <w:szCs w:val="28"/>
        </w:rPr>
        <w:t xml:space="preserve"> </w:t>
      </w:r>
    </w:p>
    <w:p w:rsidR="00521AEF" w:rsidRDefault="00521AEF" w:rsidP="00F91430">
      <w:pPr>
        <w:tabs>
          <w:tab w:val="left" w:pos="0"/>
          <w:tab w:val="left" w:pos="709"/>
          <w:tab w:val="left" w:pos="1134"/>
        </w:tabs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 xml:space="preserve">Динамика начислений за 2025 год и предшествующие 2 года отражена </w:t>
      </w:r>
      <w:r w:rsidR="00333DD3">
        <w:rPr>
          <w:rStyle w:val="descr"/>
          <w:sz w:val="28"/>
          <w:szCs w:val="28"/>
        </w:rPr>
        <w:t xml:space="preserve">                          </w:t>
      </w:r>
      <w:r>
        <w:rPr>
          <w:rStyle w:val="descr"/>
          <w:sz w:val="28"/>
          <w:szCs w:val="28"/>
        </w:rPr>
        <w:t>в таблице.</w:t>
      </w:r>
    </w:p>
    <w:p w:rsidR="00521AEF" w:rsidRDefault="00521AEF" w:rsidP="00521AEF">
      <w:pPr>
        <w:tabs>
          <w:tab w:val="left" w:pos="0"/>
          <w:tab w:val="left" w:pos="709"/>
          <w:tab w:val="left" w:pos="1134"/>
        </w:tabs>
        <w:ind w:firstLine="709"/>
        <w:jc w:val="right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>Таблица 1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4815"/>
        <w:gridCol w:w="1701"/>
        <w:gridCol w:w="1843"/>
        <w:gridCol w:w="1842"/>
      </w:tblGrid>
      <w:tr w:rsidR="00521AEF" w:rsidTr="00521AEF">
        <w:trPr>
          <w:trHeight w:val="522"/>
        </w:trPr>
        <w:tc>
          <w:tcPr>
            <w:tcW w:w="4815" w:type="dxa"/>
            <w:shd w:val="clear" w:color="auto" w:fill="D9D9D9" w:themeFill="background1" w:themeFillShade="D9"/>
          </w:tcPr>
          <w:p w:rsidR="00521AEF" w:rsidRPr="001809CA" w:rsidRDefault="00521AEF" w:rsidP="00B85FA7">
            <w:pPr>
              <w:jc w:val="center"/>
              <w:rPr>
                <w:rStyle w:val="descr"/>
                <w:b/>
              </w:rPr>
            </w:pPr>
            <w:r w:rsidRPr="001809CA">
              <w:rPr>
                <w:rStyle w:val="descr"/>
                <w:b/>
              </w:rPr>
              <w:t>Начисления/оплата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521AEF" w:rsidRPr="001809CA" w:rsidRDefault="00521AEF" w:rsidP="00B85FA7">
            <w:pPr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2023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521AEF" w:rsidRPr="001809CA" w:rsidRDefault="00521AEF" w:rsidP="00B85FA7">
            <w:pPr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2024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521AEF" w:rsidRPr="001809CA" w:rsidRDefault="00521AEF" w:rsidP="00B85FA7">
            <w:pPr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2025</w:t>
            </w:r>
          </w:p>
        </w:tc>
      </w:tr>
      <w:tr w:rsidR="00521AEF" w:rsidTr="00521AEF">
        <w:tc>
          <w:tcPr>
            <w:tcW w:w="4815" w:type="dxa"/>
            <w:shd w:val="clear" w:color="auto" w:fill="F2F2F2" w:themeFill="background1" w:themeFillShade="F2"/>
          </w:tcPr>
          <w:p w:rsidR="00521AEF" w:rsidRPr="001809CA" w:rsidRDefault="00521AEF" w:rsidP="00710D9D">
            <w:pPr>
              <w:jc w:val="both"/>
              <w:rPr>
                <w:rStyle w:val="descr"/>
              </w:rPr>
            </w:pPr>
            <w:r w:rsidRPr="001809CA">
              <w:rPr>
                <w:rStyle w:val="descr"/>
              </w:rPr>
              <w:t>Начислено платы за размещение нестационарных торговых объектов (</w:t>
            </w:r>
            <w:proofErr w:type="spellStart"/>
            <w:r w:rsidRPr="001809CA">
              <w:rPr>
                <w:rStyle w:val="descr"/>
              </w:rPr>
              <w:t>тыс.руб</w:t>
            </w:r>
            <w:proofErr w:type="spellEnd"/>
            <w:r w:rsidRPr="001809CA">
              <w:rPr>
                <w:rStyle w:val="descr"/>
              </w:rPr>
              <w:t>.)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1 356 ,34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822,89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21AEF" w:rsidRPr="001809CA" w:rsidRDefault="00BA4E17" w:rsidP="00BE3669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967,72</w:t>
            </w:r>
          </w:p>
        </w:tc>
      </w:tr>
      <w:tr w:rsidR="00521AEF" w:rsidTr="00521AEF">
        <w:tc>
          <w:tcPr>
            <w:tcW w:w="4815" w:type="dxa"/>
            <w:shd w:val="clear" w:color="auto" w:fill="F2F2F2" w:themeFill="background1" w:themeFillShade="F2"/>
          </w:tcPr>
          <w:p w:rsidR="00521AEF" w:rsidRPr="001809CA" w:rsidRDefault="00521AEF" w:rsidP="00710D9D">
            <w:pPr>
              <w:jc w:val="both"/>
              <w:rPr>
                <w:rStyle w:val="descr"/>
              </w:rPr>
            </w:pPr>
            <w:r w:rsidRPr="001809CA">
              <w:rPr>
                <w:rStyle w:val="descr"/>
              </w:rPr>
              <w:t>Фактически оплачено (</w:t>
            </w:r>
            <w:proofErr w:type="spellStart"/>
            <w:r w:rsidRPr="001809CA">
              <w:rPr>
                <w:rStyle w:val="descr"/>
              </w:rPr>
              <w:t>тыс.руб</w:t>
            </w:r>
            <w:proofErr w:type="spellEnd"/>
            <w:r w:rsidRPr="001809CA">
              <w:rPr>
                <w:rStyle w:val="descr"/>
              </w:rPr>
              <w:t>.)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18309F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1 419,66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18309F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812,63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21AEF" w:rsidRPr="001809CA" w:rsidRDefault="00BA4E17" w:rsidP="0018309F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889,91</w:t>
            </w:r>
          </w:p>
        </w:tc>
      </w:tr>
      <w:tr w:rsidR="00521AEF" w:rsidTr="00521AEF">
        <w:tc>
          <w:tcPr>
            <w:tcW w:w="4815" w:type="dxa"/>
            <w:shd w:val="clear" w:color="auto" w:fill="F2F2F2" w:themeFill="background1" w:themeFillShade="F2"/>
          </w:tcPr>
          <w:p w:rsidR="00521AEF" w:rsidRPr="001809CA" w:rsidRDefault="00521AEF" w:rsidP="00710D9D">
            <w:pPr>
              <w:jc w:val="both"/>
              <w:rPr>
                <w:rStyle w:val="descr"/>
              </w:rPr>
            </w:pPr>
            <w:r w:rsidRPr="001809CA">
              <w:rPr>
                <w:rStyle w:val="descr"/>
              </w:rPr>
              <w:t xml:space="preserve">Начислено </w:t>
            </w:r>
            <w:r w:rsidRPr="001809CA">
              <w:t>неустойки за несвоевременную оплату по договорам на размещение (руб.)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7 593,30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138,71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21AEF" w:rsidRPr="001809CA" w:rsidRDefault="00BA4E17" w:rsidP="00BE3669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113,04</w:t>
            </w:r>
          </w:p>
        </w:tc>
      </w:tr>
      <w:tr w:rsidR="00521AEF" w:rsidTr="00521AEF">
        <w:tc>
          <w:tcPr>
            <w:tcW w:w="481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21AEF" w:rsidRPr="001809CA" w:rsidRDefault="00521AEF" w:rsidP="00710D9D">
            <w:pPr>
              <w:jc w:val="both"/>
              <w:rPr>
                <w:rStyle w:val="descr"/>
              </w:rPr>
            </w:pPr>
            <w:r w:rsidRPr="001809CA">
              <w:rPr>
                <w:rStyle w:val="descr"/>
              </w:rPr>
              <w:t>Оплачено неустойки (руб.)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 xml:space="preserve">7 593,30 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138,71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21AEF" w:rsidRPr="001809CA" w:rsidRDefault="00BA4E17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113,04</w:t>
            </w:r>
          </w:p>
        </w:tc>
      </w:tr>
      <w:tr w:rsidR="00521AEF" w:rsidTr="00521AEF">
        <w:tc>
          <w:tcPr>
            <w:tcW w:w="4815" w:type="dxa"/>
            <w:shd w:val="clear" w:color="auto" w:fill="F2F2F2" w:themeFill="background1" w:themeFillShade="F2"/>
          </w:tcPr>
          <w:p w:rsidR="00521AEF" w:rsidRPr="001809CA" w:rsidRDefault="00521AEF" w:rsidP="00710D9D">
            <w:pPr>
              <w:jc w:val="both"/>
              <w:rPr>
                <w:rStyle w:val="descr"/>
              </w:rPr>
            </w:pPr>
            <w:r w:rsidRPr="001809CA">
              <w:rPr>
                <w:rStyle w:val="descr"/>
              </w:rPr>
              <w:t>Начислено штрафов за нарушение сроков демонтажа и вывоза нестационарных торговых объектов (</w:t>
            </w:r>
            <w:proofErr w:type="spellStart"/>
            <w:r w:rsidRPr="001809CA">
              <w:rPr>
                <w:rStyle w:val="descr"/>
              </w:rPr>
              <w:t>тыс.руб</w:t>
            </w:r>
            <w:proofErr w:type="spellEnd"/>
            <w:r w:rsidRPr="001809CA">
              <w:rPr>
                <w:rStyle w:val="descr"/>
              </w:rPr>
              <w:t>.)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122,00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346,00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21AEF" w:rsidRPr="001809CA" w:rsidRDefault="00BA4E17" w:rsidP="009D7445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9</w:t>
            </w:r>
            <w:r w:rsidR="009D7445">
              <w:rPr>
                <w:rStyle w:val="descr"/>
                <w:i/>
              </w:rPr>
              <w:t>2</w:t>
            </w:r>
            <w:r w:rsidRPr="001809CA">
              <w:rPr>
                <w:rStyle w:val="descr"/>
                <w:i/>
              </w:rPr>
              <w:t>,00</w:t>
            </w:r>
          </w:p>
        </w:tc>
      </w:tr>
      <w:tr w:rsidR="00521AEF" w:rsidTr="00521AEF">
        <w:tc>
          <w:tcPr>
            <w:tcW w:w="4815" w:type="dxa"/>
            <w:shd w:val="clear" w:color="auto" w:fill="F2F2F2" w:themeFill="background1" w:themeFillShade="F2"/>
          </w:tcPr>
          <w:p w:rsidR="00521AEF" w:rsidRPr="001809CA" w:rsidRDefault="00521AEF" w:rsidP="00710D9D">
            <w:pPr>
              <w:jc w:val="both"/>
              <w:rPr>
                <w:rStyle w:val="descr"/>
              </w:rPr>
            </w:pPr>
            <w:r w:rsidRPr="001809CA">
              <w:rPr>
                <w:rStyle w:val="descr"/>
              </w:rPr>
              <w:t>Оплачено штрафов (</w:t>
            </w:r>
            <w:proofErr w:type="spellStart"/>
            <w:r w:rsidRPr="001809CA">
              <w:rPr>
                <w:rStyle w:val="descr"/>
              </w:rPr>
              <w:t>тыс.руб</w:t>
            </w:r>
            <w:proofErr w:type="spellEnd"/>
            <w:r w:rsidRPr="001809CA">
              <w:rPr>
                <w:rStyle w:val="descr"/>
              </w:rPr>
              <w:t>.)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38,00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274,00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21AEF" w:rsidRPr="001809CA" w:rsidRDefault="00BA4E17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138,00</w:t>
            </w:r>
          </w:p>
        </w:tc>
      </w:tr>
      <w:tr w:rsidR="00521AEF" w:rsidTr="00521AEF">
        <w:tc>
          <w:tcPr>
            <w:tcW w:w="4815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710D9D">
            <w:pPr>
              <w:jc w:val="both"/>
              <w:rPr>
                <w:rStyle w:val="descr"/>
              </w:rPr>
            </w:pPr>
            <w:r w:rsidRPr="001809CA">
              <w:rPr>
                <w:rStyle w:val="descr"/>
              </w:rPr>
              <w:t>Начислено неосновательного обогащения (</w:t>
            </w:r>
            <w:proofErr w:type="spellStart"/>
            <w:r w:rsidRPr="001809CA">
              <w:rPr>
                <w:rStyle w:val="descr"/>
              </w:rPr>
              <w:t>тыс.руб</w:t>
            </w:r>
            <w:proofErr w:type="spellEnd"/>
            <w:r w:rsidRPr="001809CA">
              <w:rPr>
                <w:rStyle w:val="descr"/>
              </w:rPr>
              <w:t>.)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210,25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546,33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21AEF" w:rsidRPr="001809CA" w:rsidRDefault="00BA4E17" w:rsidP="009D7445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2</w:t>
            </w:r>
            <w:r w:rsidR="009D7445">
              <w:rPr>
                <w:rStyle w:val="descr"/>
                <w:i/>
              </w:rPr>
              <w:t>57,36</w:t>
            </w:r>
          </w:p>
        </w:tc>
      </w:tr>
      <w:tr w:rsidR="00521AEF" w:rsidTr="00521AEF">
        <w:tc>
          <w:tcPr>
            <w:tcW w:w="4815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710D9D">
            <w:pPr>
              <w:jc w:val="both"/>
              <w:rPr>
                <w:rStyle w:val="descr"/>
              </w:rPr>
            </w:pPr>
            <w:r w:rsidRPr="001809CA">
              <w:rPr>
                <w:rStyle w:val="descr"/>
              </w:rPr>
              <w:t>Оплачено неосновательного обогащения (</w:t>
            </w:r>
            <w:proofErr w:type="spellStart"/>
            <w:r w:rsidRPr="001809CA">
              <w:rPr>
                <w:rStyle w:val="descr"/>
              </w:rPr>
              <w:t>тыс.руб</w:t>
            </w:r>
            <w:proofErr w:type="spellEnd"/>
            <w:r w:rsidRPr="001809CA">
              <w:rPr>
                <w:rStyle w:val="descr"/>
              </w:rPr>
              <w:t>.)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53,05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351,70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21AEF" w:rsidRPr="001809CA" w:rsidRDefault="00BA4E17" w:rsidP="00710D9D">
            <w:pPr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234,97</w:t>
            </w:r>
          </w:p>
        </w:tc>
      </w:tr>
      <w:tr w:rsidR="00521AEF" w:rsidTr="00371369">
        <w:trPr>
          <w:trHeight w:val="421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1AEF" w:rsidRPr="001809CA" w:rsidRDefault="00521AEF" w:rsidP="00710D9D">
            <w:pPr>
              <w:jc w:val="both"/>
              <w:rPr>
                <w:rStyle w:val="descr"/>
                <w:b/>
              </w:rPr>
            </w:pPr>
            <w:r w:rsidRPr="001809CA">
              <w:rPr>
                <w:rStyle w:val="descr"/>
                <w:b/>
              </w:rPr>
              <w:t>ВСЕГО НАЧИСЛЕНО: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1AEF" w:rsidRPr="001809CA" w:rsidRDefault="00521AEF" w:rsidP="0018309F">
            <w:pPr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1 696,19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1AEF" w:rsidRPr="001809CA" w:rsidRDefault="00521AEF" w:rsidP="00710D9D">
            <w:pPr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1 715,36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1AEF" w:rsidRPr="001809CA" w:rsidRDefault="00BA4E17" w:rsidP="009D7445">
            <w:pPr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1</w:t>
            </w:r>
            <w:r w:rsidR="009D7445">
              <w:rPr>
                <w:rStyle w:val="descr"/>
                <w:b/>
                <w:i/>
              </w:rPr>
              <w:t> 317,19</w:t>
            </w:r>
          </w:p>
        </w:tc>
      </w:tr>
      <w:tr w:rsidR="00521AEF" w:rsidTr="00521AEF">
        <w:trPr>
          <w:trHeight w:val="432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1AEF" w:rsidRPr="001809CA" w:rsidRDefault="00521AEF" w:rsidP="00710D9D">
            <w:pPr>
              <w:jc w:val="both"/>
              <w:rPr>
                <w:rStyle w:val="descr"/>
                <w:b/>
              </w:rPr>
            </w:pPr>
            <w:r w:rsidRPr="001809CA">
              <w:rPr>
                <w:rStyle w:val="descr"/>
                <w:b/>
              </w:rPr>
              <w:t>ПОСТУПИЛО В БЮДЖЕТ: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1AEF" w:rsidRPr="001809CA" w:rsidRDefault="00521AEF" w:rsidP="0018309F">
            <w:pPr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1 518,30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1AEF" w:rsidRPr="001809CA" w:rsidRDefault="00521AEF" w:rsidP="00710D9D">
            <w:pPr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1 438,47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1AEF" w:rsidRPr="001809CA" w:rsidRDefault="00BA4E17" w:rsidP="00BA4E17">
            <w:pPr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1 262,99</w:t>
            </w:r>
          </w:p>
        </w:tc>
      </w:tr>
    </w:tbl>
    <w:p w:rsidR="0003458E" w:rsidRPr="0003458E" w:rsidRDefault="00371369" w:rsidP="0003458E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371369">
        <w:rPr>
          <w:sz w:val="28"/>
          <w:szCs w:val="28"/>
        </w:rPr>
        <w:t>раздел</w:t>
      </w:r>
      <w:r>
        <w:rPr>
          <w:sz w:val="28"/>
          <w:szCs w:val="28"/>
        </w:rPr>
        <w:t>у</w:t>
      </w:r>
      <w:r w:rsidRPr="0037136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="00BA4E17">
        <w:rPr>
          <w:sz w:val="28"/>
          <w:szCs w:val="28"/>
        </w:rPr>
        <w:t xml:space="preserve">I схемы размещения </w:t>
      </w:r>
      <w:r w:rsidR="0003458E">
        <w:rPr>
          <w:sz w:val="28"/>
          <w:szCs w:val="28"/>
        </w:rPr>
        <w:t>с</w:t>
      </w:r>
      <w:r w:rsidR="0003458E" w:rsidRPr="0003458E">
        <w:rPr>
          <w:sz w:val="28"/>
          <w:szCs w:val="28"/>
        </w:rPr>
        <w:t xml:space="preserve">умма начислений в бюджет города </w:t>
      </w:r>
      <w:r w:rsidR="0003458E">
        <w:rPr>
          <w:sz w:val="28"/>
          <w:szCs w:val="28"/>
        </w:rPr>
        <w:t xml:space="preserve">в </w:t>
      </w:r>
      <w:r w:rsidR="0003458E" w:rsidRPr="0003458E">
        <w:rPr>
          <w:sz w:val="28"/>
          <w:szCs w:val="28"/>
        </w:rPr>
        <w:t>2025 год</w:t>
      </w:r>
      <w:r w:rsidR="0003458E">
        <w:rPr>
          <w:sz w:val="28"/>
          <w:szCs w:val="28"/>
        </w:rPr>
        <w:t>у</w:t>
      </w:r>
      <w:r w:rsidR="00BA4E17">
        <w:rPr>
          <w:sz w:val="28"/>
          <w:szCs w:val="28"/>
        </w:rPr>
        <w:t xml:space="preserve"> </w:t>
      </w:r>
      <w:r w:rsidR="0003458E" w:rsidRPr="0003458E">
        <w:rPr>
          <w:sz w:val="28"/>
          <w:szCs w:val="28"/>
        </w:rPr>
        <w:t>по договорам</w:t>
      </w:r>
      <w:r w:rsidR="0003458E">
        <w:rPr>
          <w:sz w:val="28"/>
          <w:szCs w:val="28"/>
        </w:rPr>
        <w:t xml:space="preserve"> </w:t>
      </w:r>
      <w:r w:rsidR="0003458E" w:rsidRPr="0003458E">
        <w:rPr>
          <w:sz w:val="28"/>
          <w:szCs w:val="28"/>
        </w:rPr>
        <w:t>на размещение</w:t>
      </w:r>
      <w:r w:rsidR="001809CA">
        <w:rPr>
          <w:sz w:val="28"/>
          <w:szCs w:val="28"/>
        </w:rPr>
        <w:t xml:space="preserve"> </w:t>
      </w:r>
      <w:r w:rsidR="001809CA" w:rsidRPr="00371369">
        <w:rPr>
          <w:sz w:val="28"/>
          <w:szCs w:val="28"/>
        </w:rPr>
        <w:t>остановочны</w:t>
      </w:r>
      <w:r w:rsidR="001809CA">
        <w:rPr>
          <w:sz w:val="28"/>
          <w:szCs w:val="28"/>
        </w:rPr>
        <w:t xml:space="preserve">х комплексов </w:t>
      </w:r>
      <w:r w:rsidR="001809CA" w:rsidRPr="00371369">
        <w:rPr>
          <w:sz w:val="28"/>
          <w:szCs w:val="28"/>
        </w:rPr>
        <w:t>с то</w:t>
      </w:r>
      <w:r w:rsidR="001809CA">
        <w:rPr>
          <w:sz w:val="28"/>
          <w:szCs w:val="28"/>
        </w:rPr>
        <w:t xml:space="preserve">рговой площадью (автопавильоны) </w:t>
      </w:r>
      <w:r w:rsidR="0003458E">
        <w:rPr>
          <w:sz w:val="28"/>
          <w:szCs w:val="28"/>
        </w:rPr>
        <w:t xml:space="preserve">составила </w:t>
      </w:r>
      <w:r w:rsidR="0003458E" w:rsidRPr="001809CA">
        <w:rPr>
          <w:i/>
          <w:sz w:val="28"/>
          <w:szCs w:val="28"/>
        </w:rPr>
        <w:t xml:space="preserve">2 584,14 </w:t>
      </w:r>
      <w:r w:rsidR="00DF7785" w:rsidRPr="001809CA">
        <w:rPr>
          <w:i/>
          <w:sz w:val="28"/>
          <w:szCs w:val="28"/>
        </w:rPr>
        <w:t>тыс.</w:t>
      </w:r>
      <w:r w:rsidR="0003458E" w:rsidRPr="001809CA">
        <w:rPr>
          <w:i/>
          <w:sz w:val="28"/>
          <w:szCs w:val="28"/>
        </w:rPr>
        <w:t xml:space="preserve"> </w:t>
      </w:r>
      <w:r w:rsidR="00DF7785" w:rsidRPr="001809CA">
        <w:rPr>
          <w:i/>
          <w:sz w:val="28"/>
          <w:szCs w:val="28"/>
        </w:rPr>
        <w:t>руб</w:t>
      </w:r>
      <w:r w:rsidR="00DF7785" w:rsidRPr="00DF7785">
        <w:rPr>
          <w:sz w:val="28"/>
          <w:szCs w:val="28"/>
        </w:rPr>
        <w:t xml:space="preserve">. </w:t>
      </w:r>
      <w:r w:rsidR="0003458E">
        <w:rPr>
          <w:sz w:val="28"/>
          <w:szCs w:val="28"/>
        </w:rPr>
        <w:t>В</w:t>
      </w:r>
      <w:r w:rsidR="0003458E" w:rsidRPr="0003458E">
        <w:rPr>
          <w:sz w:val="28"/>
          <w:szCs w:val="28"/>
        </w:rPr>
        <w:t xml:space="preserve"> бюджет города поступило </w:t>
      </w:r>
      <w:r w:rsidR="0003458E" w:rsidRPr="001809CA">
        <w:rPr>
          <w:i/>
          <w:sz w:val="28"/>
          <w:szCs w:val="28"/>
        </w:rPr>
        <w:t xml:space="preserve">2 765,43 </w:t>
      </w:r>
      <w:r w:rsidR="00DF7785" w:rsidRPr="001809CA">
        <w:rPr>
          <w:i/>
          <w:sz w:val="28"/>
          <w:szCs w:val="28"/>
        </w:rPr>
        <w:t>тыс.</w:t>
      </w:r>
      <w:r w:rsidR="0003458E" w:rsidRPr="001809CA">
        <w:rPr>
          <w:i/>
          <w:sz w:val="28"/>
          <w:szCs w:val="28"/>
        </w:rPr>
        <w:t xml:space="preserve"> </w:t>
      </w:r>
      <w:r w:rsidR="00DF7785" w:rsidRPr="001809CA">
        <w:rPr>
          <w:i/>
          <w:sz w:val="28"/>
          <w:szCs w:val="28"/>
        </w:rPr>
        <w:t>руб.</w:t>
      </w:r>
      <w:r w:rsidR="0003458E" w:rsidRPr="0003458E">
        <w:t xml:space="preserve"> </w:t>
      </w:r>
    </w:p>
    <w:p w:rsidR="00371369" w:rsidRPr="001809CA" w:rsidRDefault="0003458E" w:rsidP="00DF7785">
      <w:pPr>
        <w:tabs>
          <w:tab w:val="left" w:pos="0"/>
        </w:tabs>
        <w:ind w:firstLine="709"/>
        <w:jc w:val="both"/>
        <w:rPr>
          <w:i/>
          <w:sz w:val="28"/>
          <w:szCs w:val="28"/>
        </w:rPr>
      </w:pPr>
      <w:r w:rsidRPr="0003458E">
        <w:rPr>
          <w:sz w:val="28"/>
          <w:szCs w:val="28"/>
        </w:rPr>
        <w:t>По разделу II</w:t>
      </w:r>
      <w:r>
        <w:rPr>
          <w:sz w:val="28"/>
          <w:szCs w:val="28"/>
          <w:lang w:val="en-US"/>
        </w:rPr>
        <w:t>I</w:t>
      </w:r>
      <w:r w:rsidRPr="0003458E">
        <w:rPr>
          <w:sz w:val="28"/>
          <w:szCs w:val="28"/>
        </w:rPr>
        <w:t xml:space="preserve"> схемы размещения сумма начислений в бюджет города </w:t>
      </w:r>
      <w:r>
        <w:rPr>
          <w:sz w:val="28"/>
          <w:szCs w:val="28"/>
        </w:rPr>
        <w:t xml:space="preserve">в </w:t>
      </w:r>
      <w:r w:rsidRPr="0003458E">
        <w:rPr>
          <w:sz w:val="28"/>
          <w:szCs w:val="28"/>
        </w:rPr>
        <w:t>2025 год</w:t>
      </w:r>
      <w:r>
        <w:rPr>
          <w:sz w:val="28"/>
          <w:szCs w:val="28"/>
        </w:rPr>
        <w:t>у</w:t>
      </w:r>
      <w:r w:rsidRPr="0003458E">
        <w:rPr>
          <w:sz w:val="28"/>
          <w:szCs w:val="28"/>
        </w:rPr>
        <w:t xml:space="preserve"> по договорам на размещение </w:t>
      </w:r>
      <w:r w:rsidR="001809CA">
        <w:rPr>
          <w:sz w:val="28"/>
          <w:szCs w:val="28"/>
        </w:rPr>
        <w:t>нестационарных</w:t>
      </w:r>
      <w:r w:rsidR="001809CA" w:rsidRPr="001809CA">
        <w:rPr>
          <w:sz w:val="28"/>
          <w:szCs w:val="28"/>
        </w:rPr>
        <w:t xml:space="preserve"> торговы</w:t>
      </w:r>
      <w:r w:rsidR="001809CA">
        <w:rPr>
          <w:sz w:val="28"/>
          <w:szCs w:val="28"/>
        </w:rPr>
        <w:t>х</w:t>
      </w:r>
      <w:r w:rsidR="001809CA" w:rsidRPr="001809CA">
        <w:rPr>
          <w:sz w:val="28"/>
          <w:szCs w:val="28"/>
        </w:rPr>
        <w:t xml:space="preserve"> объект</w:t>
      </w:r>
      <w:r w:rsidR="001809CA">
        <w:rPr>
          <w:sz w:val="28"/>
          <w:szCs w:val="28"/>
        </w:rPr>
        <w:t>ов</w:t>
      </w:r>
      <w:r w:rsidR="001809CA" w:rsidRPr="001809CA">
        <w:rPr>
          <w:sz w:val="28"/>
          <w:szCs w:val="28"/>
        </w:rPr>
        <w:t xml:space="preserve"> на территории парков, скверов и набережных</w:t>
      </w:r>
      <w:r w:rsidR="001809CA">
        <w:rPr>
          <w:sz w:val="28"/>
          <w:szCs w:val="28"/>
        </w:rPr>
        <w:t xml:space="preserve"> </w:t>
      </w:r>
      <w:r w:rsidRPr="0003458E">
        <w:rPr>
          <w:sz w:val="28"/>
          <w:szCs w:val="28"/>
        </w:rPr>
        <w:t xml:space="preserve">составила </w:t>
      </w:r>
      <w:r w:rsidRPr="001809CA">
        <w:rPr>
          <w:i/>
          <w:sz w:val="28"/>
          <w:szCs w:val="28"/>
        </w:rPr>
        <w:t>3 335,00 тыс. руб.</w:t>
      </w:r>
      <w:r w:rsidRPr="0003458E">
        <w:rPr>
          <w:sz w:val="28"/>
          <w:szCs w:val="28"/>
        </w:rPr>
        <w:t xml:space="preserve"> В бюджет города поступило </w:t>
      </w:r>
      <w:r w:rsidRPr="001809CA">
        <w:rPr>
          <w:i/>
          <w:sz w:val="28"/>
          <w:szCs w:val="28"/>
        </w:rPr>
        <w:t>3</w:t>
      </w:r>
      <w:r w:rsidR="001809CA">
        <w:rPr>
          <w:i/>
          <w:sz w:val="28"/>
          <w:szCs w:val="28"/>
        </w:rPr>
        <w:t> </w:t>
      </w:r>
      <w:r w:rsidRPr="001809CA">
        <w:rPr>
          <w:i/>
          <w:sz w:val="28"/>
          <w:szCs w:val="28"/>
        </w:rPr>
        <w:t>050</w:t>
      </w:r>
      <w:r w:rsidR="001809CA">
        <w:rPr>
          <w:i/>
          <w:sz w:val="28"/>
          <w:szCs w:val="28"/>
        </w:rPr>
        <w:t>,00</w:t>
      </w:r>
      <w:r w:rsidRPr="001809CA">
        <w:rPr>
          <w:i/>
          <w:sz w:val="28"/>
          <w:szCs w:val="28"/>
        </w:rPr>
        <w:t xml:space="preserve"> тыс. руб.</w:t>
      </w:r>
    </w:p>
    <w:p w:rsidR="001809CA" w:rsidRDefault="001809CA" w:rsidP="00DF778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333DD3">
        <w:rPr>
          <w:b/>
          <w:i/>
          <w:sz w:val="28"/>
          <w:szCs w:val="28"/>
        </w:rPr>
        <w:t xml:space="preserve">ИТОГО </w:t>
      </w:r>
      <w:r w:rsidRPr="00333DD3">
        <w:rPr>
          <w:i/>
          <w:sz w:val="28"/>
          <w:szCs w:val="28"/>
        </w:rPr>
        <w:t>в отчетном периоде по договорам на размещение нестационарных торговых объектов в бюджет города поступило</w:t>
      </w:r>
      <w:r>
        <w:rPr>
          <w:sz w:val="28"/>
          <w:szCs w:val="28"/>
        </w:rPr>
        <w:t xml:space="preserve"> </w:t>
      </w:r>
      <w:r w:rsidRPr="001809CA">
        <w:rPr>
          <w:b/>
          <w:i/>
          <w:sz w:val="28"/>
          <w:szCs w:val="28"/>
          <w:u w:val="single"/>
        </w:rPr>
        <w:t>7 078,42 тыс. руб.</w:t>
      </w:r>
      <w:r>
        <w:rPr>
          <w:sz w:val="28"/>
          <w:szCs w:val="28"/>
        </w:rPr>
        <w:t xml:space="preserve"> </w:t>
      </w:r>
    </w:p>
    <w:p w:rsidR="001809CA" w:rsidRDefault="001809CA" w:rsidP="00DF7785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1809CA" w:rsidRDefault="001809CA" w:rsidP="00DF7785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tbl>
      <w:tblPr>
        <w:tblStyle w:val="a3"/>
        <w:tblW w:w="11658" w:type="dxa"/>
        <w:tblInd w:w="-1026" w:type="dxa"/>
        <w:tblLook w:val="04A0" w:firstRow="1" w:lastRow="0" w:firstColumn="1" w:lastColumn="0" w:noHBand="0" w:noVBand="1"/>
      </w:tblPr>
      <w:tblGrid>
        <w:gridCol w:w="11658"/>
      </w:tblGrid>
      <w:tr w:rsidR="00E65F89" w:rsidTr="0015180B">
        <w:tc>
          <w:tcPr>
            <w:tcW w:w="11658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9E4995" w:rsidRPr="009E4995" w:rsidRDefault="009E4995" w:rsidP="009E4995">
            <w:pPr>
              <w:ind w:firstLine="1635"/>
              <w:jc w:val="both"/>
              <w:rPr>
                <w:b/>
                <w:color w:val="548DD4" w:themeColor="text2" w:themeTint="99"/>
                <w:sz w:val="28"/>
                <w:szCs w:val="28"/>
              </w:rPr>
            </w:pPr>
            <w:r w:rsidRPr="009E4995">
              <w:rPr>
                <w:b/>
                <w:color w:val="548DD4" w:themeColor="text2" w:themeTint="99"/>
                <w:sz w:val="28"/>
                <w:szCs w:val="28"/>
              </w:rPr>
              <w:t>СОТРУДНИЧЕСТВО</w:t>
            </w:r>
          </w:p>
          <w:p w:rsidR="00E65F89" w:rsidRDefault="00E65F89" w:rsidP="009E4995">
            <w:pPr>
              <w:jc w:val="center"/>
              <w:rPr>
                <w:sz w:val="28"/>
                <w:szCs w:val="28"/>
              </w:rPr>
            </w:pPr>
          </w:p>
        </w:tc>
      </w:tr>
    </w:tbl>
    <w:p w:rsidR="00F971C5" w:rsidRDefault="00986409" w:rsidP="00C60D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 Администрацией города</w:t>
      </w:r>
      <w:r w:rsidR="00521AEF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521AEF">
        <w:rPr>
          <w:sz w:val="28"/>
          <w:szCs w:val="28"/>
        </w:rPr>
        <w:t xml:space="preserve"> </w:t>
      </w:r>
      <w:r>
        <w:rPr>
          <w:sz w:val="28"/>
          <w:szCs w:val="28"/>
        </w:rPr>
        <w:t>обществом с ограниченной ответственностью «</w:t>
      </w:r>
      <w:proofErr w:type="spellStart"/>
      <w:r>
        <w:rPr>
          <w:sz w:val="28"/>
          <w:szCs w:val="28"/>
        </w:rPr>
        <w:t>ДубльГИС</w:t>
      </w:r>
      <w:proofErr w:type="spellEnd"/>
      <w:r>
        <w:rPr>
          <w:sz w:val="28"/>
          <w:szCs w:val="28"/>
        </w:rPr>
        <w:t xml:space="preserve">-Сургут» заключено </w:t>
      </w:r>
      <w:r w:rsidR="00F971C5">
        <w:rPr>
          <w:sz w:val="28"/>
          <w:szCs w:val="28"/>
        </w:rPr>
        <w:t>соглашени</w:t>
      </w:r>
      <w:r w:rsidR="00CB0776">
        <w:rPr>
          <w:sz w:val="28"/>
          <w:szCs w:val="28"/>
        </w:rPr>
        <w:t>е от 28.04.2025</w:t>
      </w:r>
      <w:r>
        <w:rPr>
          <w:sz w:val="28"/>
          <w:szCs w:val="28"/>
        </w:rPr>
        <w:t xml:space="preserve">      </w:t>
      </w:r>
      <w:r w:rsidR="00CB0776">
        <w:rPr>
          <w:sz w:val="28"/>
          <w:szCs w:val="28"/>
        </w:rPr>
        <w:t xml:space="preserve">                     № 01-12-131/5</w:t>
      </w:r>
      <w:r w:rsidR="0015180B">
        <w:rPr>
          <w:sz w:val="28"/>
          <w:szCs w:val="28"/>
        </w:rPr>
        <w:t xml:space="preserve"> </w:t>
      </w:r>
      <w:r w:rsidR="00F971C5">
        <w:rPr>
          <w:sz w:val="28"/>
          <w:szCs w:val="28"/>
        </w:rPr>
        <w:t>об</w:t>
      </w:r>
      <w:r>
        <w:rPr>
          <w:sz w:val="28"/>
          <w:szCs w:val="28"/>
        </w:rPr>
        <w:t xml:space="preserve"> </w:t>
      </w:r>
      <w:r w:rsidR="00F971C5">
        <w:rPr>
          <w:sz w:val="28"/>
          <w:szCs w:val="28"/>
        </w:rPr>
        <w:t>информационном   взаимодействии, в соответствии с которым</w:t>
      </w:r>
      <w:r>
        <w:rPr>
          <w:sz w:val="28"/>
          <w:szCs w:val="28"/>
        </w:rPr>
        <w:t xml:space="preserve">                       </w:t>
      </w:r>
      <w:r w:rsidR="00F971C5">
        <w:rPr>
          <w:sz w:val="28"/>
          <w:szCs w:val="28"/>
        </w:rPr>
        <w:t xml:space="preserve"> </w:t>
      </w:r>
      <w:r w:rsidR="00F971C5" w:rsidRPr="00431513">
        <w:rPr>
          <w:sz w:val="28"/>
          <w:szCs w:val="28"/>
        </w:rPr>
        <w:t>в информационн</w:t>
      </w:r>
      <w:r w:rsidR="00F971C5">
        <w:rPr>
          <w:sz w:val="28"/>
          <w:szCs w:val="28"/>
        </w:rPr>
        <w:t>о-справочной системе «</w:t>
      </w:r>
      <w:proofErr w:type="spellStart"/>
      <w:r w:rsidR="00F971C5">
        <w:rPr>
          <w:sz w:val="28"/>
          <w:szCs w:val="28"/>
        </w:rPr>
        <w:t>ДубльГИС</w:t>
      </w:r>
      <w:proofErr w:type="spellEnd"/>
      <w:r w:rsidR="00F971C5">
        <w:rPr>
          <w:sz w:val="28"/>
          <w:szCs w:val="28"/>
        </w:rPr>
        <w:t>» размещаются сведения</w:t>
      </w:r>
      <w:r>
        <w:rPr>
          <w:sz w:val="28"/>
          <w:szCs w:val="28"/>
        </w:rPr>
        <w:t xml:space="preserve">                                </w:t>
      </w:r>
      <w:r w:rsidR="00F971C5">
        <w:rPr>
          <w:sz w:val="28"/>
          <w:szCs w:val="28"/>
        </w:rPr>
        <w:t xml:space="preserve"> </w:t>
      </w:r>
      <w:r w:rsidR="00EC7149">
        <w:rPr>
          <w:sz w:val="28"/>
          <w:szCs w:val="28"/>
        </w:rPr>
        <w:t>о</w:t>
      </w:r>
      <w:r w:rsidR="0082097B">
        <w:rPr>
          <w:sz w:val="28"/>
          <w:szCs w:val="28"/>
        </w:rPr>
        <w:t xml:space="preserve"> </w:t>
      </w:r>
      <w:r w:rsidR="00431513">
        <w:rPr>
          <w:sz w:val="28"/>
          <w:szCs w:val="28"/>
        </w:rPr>
        <w:t>нестационарных торговых объектах</w:t>
      </w:r>
      <w:r w:rsidR="00F971C5">
        <w:rPr>
          <w:sz w:val="28"/>
          <w:szCs w:val="28"/>
        </w:rPr>
        <w:t xml:space="preserve">, размещенных на муниципальных земельных участках </w:t>
      </w:r>
      <w:r w:rsidR="0082097B">
        <w:rPr>
          <w:sz w:val="28"/>
          <w:szCs w:val="28"/>
        </w:rPr>
        <w:t>в соответствии</w:t>
      </w:r>
      <w:r w:rsidR="00F971C5">
        <w:rPr>
          <w:sz w:val="28"/>
          <w:szCs w:val="28"/>
        </w:rPr>
        <w:t xml:space="preserve"> </w:t>
      </w:r>
      <w:r w:rsidR="0082097B">
        <w:rPr>
          <w:sz w:val="28"/>
          <w:szCs w:val="28"/>
        </w:rPr>
        <w:t>с заключенными договорами</w:t>
      </w:r>
      <w:r w:rsidR="00F971C5">
        <w:rPr>
          <w:sz w:val="28"/>
          <w:szCs w:val="28"/>
        </w:rPr>
        <w:t xml:space="preserve"> на размещение,</w:t>
      </w:r>
      <w:r>
        <w:rPr>
          <w:sz w:val="28"/>
          <w:szCs w:val="28"/>
        </w:rPr>
        <w:t xml:space="preserve">                                             </w:t>
      </w:r>
      <w:r w:rsidR="00F971C5">
        <w:rPr>
          <w:sz w:val="28"/>
          <w:szCs w:val="28"/>
        </w:rPr>
        <w:t xml:space="preserve"> с указанием сведений об объекте</w:t>
      </w:r>
      <w:r>
        <w:rPr>
          <w:sz w:val="28"/>
          <w:szCs w:val="28"/>
        </w:rPr>
        <w:t>, заключенном договоре на размещение</w:t>
      </w:r>
      <w:r w:rsidR="008C68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 w:rsidR="00F971C5">
        <w:rPr>
          <w:sz w:val="28"/>
          <w:szCs w:val="28"/>
        </w:rPr>
        <w:t>и хозяйствующем субъекте</w:t>
      </w:r>
      <w:r>
        <w:rPr>
          <w:sz w:val="28"/>
          <w:szCs w:val="28"/>
        </w:rPr>
        <w:t xml:space="preserve">. Размещаются </w:t>
      </w:r>
      <w:r w:rsidR="00F971C5">
        <w:rPr>
          <w:sz w:val="28"/>
          <w:szCs w:val="28"/>
        </w:rPr>
        <w:t>фотоматериалы</w:t>
      </w:r>
      <w:r w:rsidR="008C6899">
        <w:rPr>
          <w:sz w:val="28"/>
          <w:szCs w:val="28"/>
        </w:rPr>
        <w:t xml:space="preserve"> объектов</w:t>
      </w:r>
      <w:r w:rsidR="00F971C5">
        <w:rPr>
          <w:sz w:val="28"/>
          <w:szCs w:val="28"/>
        </w:rPr>
        <w:t>.</w:t>
      </w:r>
    </w:p>
    <w:p w:rsidR="00A902AC" w:rsidRDefault="00A36F83" w:rsidP="00C60D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Благодаря сотрудничеству, в </w:t>
      </w:r>
      <w:r w:rsidRPr="00A36F83">
        <w:rPr>
          <w:sz w:val="28"/>
          <w:szCs w:val="28"/>
        </w:rPr>
        <w:t>информационно-справочной системе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ДубльГИС</w:t>
      </w:r>
      <w:proofErr w:type="spellEnd"/>
      <w:r>
        <w:rPr>
          <w:sz w:val="28"/>
          <w:szCs w:val="28"/>
        </w:rPr>
        <w:t>» размещается актуальная информация для жителей</w:t>
      </w:r>
      <w:r w:rsidR="00A8228C">
        <w:rPr>
          <w:sz w:val="28"/>
          <w:szCs w:val="28"/>
        </w:rPr>
        <w:t xml:space="preserve"> </w:t>
      </w:r>
      <w:r>
        <w:rPr>
          <w:sz w:val="28"/>
          <w:szCs w:val="28"/>
        </w:rPr>
        <w:t>о нестационарных торговых объектах</w:t>
      </w:r>
      <w:r w:rsidR="00A8228C">
        <w:rPr>
          <w:sz w:val="28"/>
          <w:szCs w:val="28"/>
        </w:rPr>
        <w:t xml:space="preserve"> на территории города</w:t>
      </w:r>
      <w:r>
        <w:rPr>
          <w:sz w:val="28"/>
          <w:szCs w:val="28"/>
        </w:rPr>
        <w:t xml:space="preserve">. </w:t>
      </w:r>
    </w:p>
    <w:p w:rsidR="00EC04DA" w:rsidRDefault="00EC04DA" w:rsidP="00D011DA">
      <w:pPr>
        <w:jc w:val="center"/>
        <w:rPr>
          <w:sz w:val="28"/>
          <w:szCs w:val="28"/>
        </w:rPr>
      </w:pPr>
    </w:p>
    <w:p w:rsidR="00BF3372" w:rsidRDefault="00BF3372" w:rsidP="00BF3372">
      <w:pPr>
        <w:pStyle w:val="af0"/>
        <w:ind w:left="2127" w:firstLine="0"/>
        <w:jc w:val="left"/>
        <w:rPr>
          <w:color w:val="548DD4" w:themeColor="text2" w:themeTint="99"/>
          <w:sz w:val="28"/>
          <w:szCs w:val="28"/>
        </w:rPr>
      </w:pPr>
      <w:r w:rsidRPr="0031289F">
        <w:rPr>
          <w:b/>
          <w:caps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5DABAFE" wp14:editId="634487A6">
                <wp:simplePos x="0" y="0"/>
                <wp:positionH relativeFrom="column">
                  <wp:posOffset>-1101090</wp:posOffset>
                </wp:positionH>
                <wp:positionV relativeFrom="paragraph">
                  <wp:posOffset>249374</wp:posOffset>
                </wp:positionV>
                <wp:extent cx="7765415" cy="380727"/>
                <wp:effectExtent l="0" t="0" r="6985" b="63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380727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2B631" id="Прямоугольник 5" o:spid="_x0000_s1026" style="position:absolute;margin-left:-86.7pt;margin-top:19.65pt;width:611.45pt;height:30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" fillcolor="#c6d9f1" stroked="f"/>
            </w:pict>
          </mc:Fallback>
        </mc:AlternateContent>
      </w:r>
    </w:p>
    <w:p w:rsidR="00BF3372" w:rsidRDefault="00BF3372" w:rsidP="009E4995">
      <w:pPr>
        <w:rPr>
          <w:color w:val="548DD4" w:themeColor="text2" w:themeTint="99"/>
          <w:sz w:val="28"/>
          <w:szCs w:val="28"/>
        </w:rPr>
      </w:pPr>
    </w:p>
    <w:p w:rsidR="009E4995" w:rsidRPr="005D7356" w:rsidRDefault="009E4995" w:rsidP="009E4995">
      <w:pPr>
        <w:rPr>
          <w:b/>
          <w:caps/>
          <w:color w:val="1F497D"/>
          <w:sz w:val="28"/>
          <w:szCs w:val="28"/>
        </w:rPr>
      </w:pPr>
      <w:r w:rsidRPr="00025884">
        <w:rPr>
          <w:color w:val="548DD4" w:themeColor="text2" w:themeTint="99"/>
          <w:sz w:val="28"/>
          <w:szCs w:val="28"/>
        </w:rPr>
        <w:t xml:space="preserve"> </w:t>
      </w:r>
      <w:r w:rsidRPr="005D7356">
        <w:rPr>
          <w:b/>
          <w:color w:val="548DD4" w:themeColor="text2" w:themeTint="99"/>
          <w:sz w:val="28"/>
          <w:szCs w:val="28"/>
        </w:rPr>
        <w:t xml:space="preserve">КОНТАКТНАЯ ИНФОРМАЦИЯ </w:t>
      </w:r>
    </w:p>
    <w:p w:rsidR="009E4995" w:rsidRPr="001D3BE7" w:rsidRDefault="009E4995" w:rsidP="009E4995">
      <w:pPr>
        <w:pStyle w:val="a8"/>
        <w:tabs>
          <w:tab w:val="left" w:pos="748"/>
        </w:tabs>
        <w:spacing w:line="252" w:lineRule="auto"/>
        <w:rPr>
          <w:sz w:val="12"/>
          <w:szCs w:val="12"/>
        </w:rPr>
      </w:pPr>
      <w:r>
        <w:rPr>
          <w:bCs/>
          <w:i/>
          <w:szCs w:val="28"/>
        </w:rPr>
        <w:tab/>
      </w:r>
    </w:p>
    <w:tbl>
      <w:tblPr>
        <w:tblW w:w="10879" w:type="dxa"/>
        <w:tblLayout w:type="fixed"/>
        <w:tblLook w:val="04A0" w:firstRow="1" w:lastRow="0" w:firstColumn="1" w:lastColumn="0" w:noHBand="0" w:noVBand="1"/>
      </w:tblPr>
      <w:tblGrid>
        <w:gridCol w:w="5103"/>
        <w:gridCol w:w="5776"/>
      </w:tblGrid>
      <w:tr w:rsidR="009E4995" w:rsidRPr="003C1E27" w:rsidTr="004C76DD">
        <w:trPr>
          <w:trHeight w:val="3385"/>
        </w:trPr>
        <w:tc>
          <w:tcPr>
            <w:tcW w:w="5103" w:type="dxa"/>
            <w:shd w:val="clear" w:color="auto" w:fill="auto"/>
          </w:tcPr>
          <w:p w:rsidR="009E4995" w:rsidRPr="00C57DAE" w:rsidRDefault="009E4995" w:rsidP="006E1ADB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sz w:val="28"/>
                <w:szCs w:val="28"/>
              </w:rPr>
            </w:pPr>
            <w:r w:rsidRPr="00C57DAE">
              <w:rPr>
                <w:sz w:val="28"/>
                <w:szCs w:val="28"/>
              </w:rPr>
              <w:t xml:space="preserve">       Местонахождение службы </w:t>
            </w:r>
            <w:r w:rsidR="00BF3372" w:rsidRPr="00C57DAE">
              <w:rPr>
                <w:sz w:val="28"/>
                <w:szCs w:val="28"/>
              </w:rPr>
              <w:t>муниципального регулирования торговой деятельности</w:t>
            </w:r>
            <w:r w:rsidRPr="00C57DAE">
              <w:rPr>
                <w:sz w:val="28"/>
                <w:szCs w:val="28"/>
              </w:rPr>
              <w:t xml:space="preserve"> управления потребительского рынка и защиты прав потребителей Администрации города: </w:t>
            </w:r>
          </w:p>
          <w:p w:rsidR="009E4995" w:rsidRPr="00C57DAE" w:rsidRDefault="009E4995" w:rsidP="00C57DAE">
            <w:pPr>
              <w:pStyle w:val="ac"/>
              <w:numPr>
                <w:ilvl w:val="0"/>
                <w:numId w:val="44"/>
              </w:numPr>
              <w:ind w:right="-11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57DAE">
              <w:rPr>
                <w:rFonts w:ascii="Times New Roman" w:hAnsi="Times New Roman"/>
                <w:sz w:val="28"/>
                <w:szCs w:val="28"/>
              </w:rPr>
              <w:t>улица Энгельса, дом 8, кабинет 10</w:t>
            </w:r>
            <w:r w:rsidR="00BF3372" w:rsidRPr="00C57DAE">
              <w:rPr>
                <w:rFonts w:ascii="Times New Roman" w:hAnsi="Times New Roman"/>
                <w:sz w:val="28"/>
                <w:szCs w:val="28"/>
              </w:rPr>
              <w:t>5</w:t>
            </w:r>
            <w:r w:rsidRPr="00C57DAE">
              <w:rPr>
                <w:rFonts w:ascii="Times New Roman" w:hAnsi="Times New Roman"/>
                <w:sz w:val="28"/>
                <w:szCs w:val="28"/>
              </w:rPr>
              <w:t>, город Сургут, Тюменская область, Ханты-Мансийский автономный округ – Югра, 628408.</w:t>
            </w:r>
            <w:r w:rsidRPr="00C57DAE">
              <w:rPr>
                <w:rFonts w:ascii="Times New Roman" w:hAnsi="Times New Roman"/>
                <w:i/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t xml:space="preserve"> </w:t>
            </w:r>
            <w:r w:rsidRPr="00C57DAE">
              <w:rPr>
                <w:rFonts w:ascii="Times New Roman" w:hAnsi="Times New Roman"/>
                <w:i/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3F2CCD1E" wp14:editId="34C5DF9A">
                  <wp:extent cx="5715000" cy="5151120"/>
                  <wp:effectExtent l="0" t="0" r="0" b="0"/>
                  <wp:docPr id="7" name="Рисунок 7" descr="http://images02.olx.ru/ui/13/13/59/1349425006_443950459_1----.jpg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7DAE">
              <w:rPr>
                <w:rFonts w:ascii="Times New Roman" w:hAnsi="Times New Roman"/>
                <w:i/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261FD969" wp14:editId="2EE4490B">
                  <wp:extent cx="5715000" cy="5151120"/>
                  <wp:effectExtent l="0" t="0" r="0" b="0"/>
                  <wp:docPr id="10" name="Рисунок 10" descr="http://images02.olx.ru/ui/13/13/59/1349425006_443950459_1----.jpg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7DAE">
              <w:rPr>
                <w:rFonts w:ascii="Times New Roman" w:hAnsi="Times New Roman"/>
                <w:i/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06D2F1CF" wp14:editId="65933843">
                  <wp:extent cx="5715000" cy="5151120"/>
                  <wp:effectExtent l="0" t="0" r="0" b="0"/>
                  <wp:docPr id="11" name="Рисунок 11" descr="http://images02.olx.ru/ui/13/13/59/1349425006_443950459_1----.jpg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6" w:type="dxa"/>
            <w:shd w:val="clear" w:color="auto" w:fill="auto"/>
          </w:tcPr>
          <w:p w:rsidR="009E4995" w:rsidRDefault="009E4995" w:rsidP="006E1ADB">
            <w:pPr>
              <w:ind w:left="170" w:hanging="170"/>
            </w:pPr>
            <w:r>
              <w:rPr>
                <w:sz w:val="28"/>
                <w:szCs w:val="28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5BE246AB" wp14:editId="12BDF048">
                  <wp:extent cx="3347710" cy="2095500"/>
                  <wp:effectExtent l="0" t="0" r="5715" b="0"/>
                  <wp:docPr id="15" name="Рисунок 15" descr="Крупным планом рукописные заметки во время разговора по телефон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рупным планом рукописные заметки во время разговора по телефон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388" cy="211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4995" w:rsidRPr="003C1E27" w:rsidRDefault="009E4995" w:rsidP="006E1ADB">
            <w:pPr>
              <w:spacing w:line="276" w:lineRule="auto"/>
              <w:ind w:left="-392" w:right="-108" w:firstLine="136"/>
              <w:jc w:val="both"/>
              <w:rPr>
                <w:sz w:val="28"/>
                <w:szCs w:val="28"/>
              </w:rPr>
            </w:pPr>
          </w:p>
        </w:tc>
      </w:tr>
    </w:tbl>
    <w:p w:rsidR="0003458E" w:rsidRDefault="0003458E" w:rsidP="0003458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03458E" w:rsidRDefault="0003458E" w:rsidP="0003458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E4995" w:rsidRPr="0003458E" w:rsidRDefault="009E4995" w:rsidP="0003458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3458E">
        <w:rPr>
          <w:sz w:val="28"/>
          <w:szCs w:val="28"/>
        </w:rPr>
        <w:t>Контактные телефоны:</w:t>
      </w:r>
    </w:p>
    <w:p w:rsidR="009E4995" w:rsidRPr="0003458E" w:rsidRDefault="009E4995" w:rsidP="0003458E">
      <w:pPr>
        <w:pStyle w:val="ac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134" w:hanging="141"/>
        <w:jc w:val="both"/>
        <w:rPr>
          <w:rFonts w:ascii="Times New Roman" w:hAnsi="Times New Roman"/>
          <w:sz w:val="28"/>
          <w:szCs w:val="28"/>
        </w:rPr>
      </w:pPr>
      <w:r w:rsidRPr="0003458E">
        <w:rPr>
          <w:rFonts w:ascii="Times New Roman" w:hAnsi="Times New Roman"/>
          <w:sz w:val="28"/>
          <w:szCs w:val="28"/>
        </w:rPr>
        <w:t xml:space="preserve">   8 (3462) </w:t>
      </w:r>
      <w:r w:rsidR="00BF3372" w:rsidRPr="0003458E">
        <w:rPr>
          <w:rFonts w:ascii="Times New Roman" w:hAnsi="Times New Roman"/>
          <w:sz w:val="28"/>
          <w:szCs w:val="28"/>
        </w:rPr>
        <w:t>52-21-32</w:t>
      </w:r>
      <w:r w:rsidRPr="0003458E">
        <w:rPr>
          <w:rFonts w:ascii="Times New Roman" w:hAnsi="Times New Roman"/>
          <w:sz w:val="28"/>
          <w:szCs w:val="28"/>
        </w:rPr>
        <w:t>, 52-21-</w:t>
      </w:r>
      <w:r w:rsidR="00BF3372" w:rsidRPr="0003458E">
        <w:rPr>
          <w:rFonts w:ascii="Times New Roman" w:hAnsi="Times New Roman"/>
          <w:sz w:val="28"/>
          <w:szCs w:val="28"/>
        </w:rPr>
        <w:t>03</w:t>
      </w:r>
    </w:p>
    <w:p w:rsidR="009E4995" w:rsidRPr="0003458E" w:rsidRDefault="009E4995" w:rsidP="0003458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3458E">
        <w:rPr>
          <w:sz w:val="28"/>
          <w:szCs w:val="28"/>
        </w:rPr>
        <w:t>График работы:</w:t>
      </w:r>
    </w:p>
    <w:p w:rsidR="009E4995" w:rsidRPr="0003458E" w:rsidRDefault="009E4995" w:rsidP="0003458E">
      <w:pPr>
        <w:pStyle w:val="ac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351" w:hanging="425"/>
        <w:rPr>
          <w:rFonts w:ascii="Times New Roman" w:hAnsi="Times New Roman"/>
          <w:sz w:val="28"/>
          <w:szCs w:val="28"/>
        </w:rPr>
      </w:pPr>
      <w:r w:rsidRPr="0003458E">
        <w:rPr>
          <w:rFonts w:ascii="Times New Roman" w:hAnsi="Times New Roman"/>
          <w:sz w:val="28"/>
          <w:szCs w:val="28"/>
        </w:rPr>
        <w:t>понедельник - пятница: с 9.00 до 17.12</w:t>
      </w:r>
    </w:p>
    <w:p w:rsidR="009E4995" w:rsidRPr="0003458E" w:rsidRDefault="009E4995" w:rsidP="0003458E">
      <w:pPr>
        <w:pStyle w:val="ac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351" w:hanging="425"/>
        <w:rPr>
          <w:rFonts w:ascii="Times New Roman" w:hAnsi="Times New Roman"/>
          <w:sz w:val="28"/>
          <w:szCs w:val="28"/>
        </w:rPr>
      </w:pPr>
      <w:r w:rsidRPr="0003458E">
        <w:rPr>
          <w:rFonts w:ascii="Times New Roman" w:hAnsi="Times New Roman"/>
          <w:sz w:val="28"/>
          <w:szCs w:val="28"/>
        </w:rPr>
        <w:t>перерыв на обед: с 13.00 до 14.00</w:t>
      </w:r>
    </w:p>
    <w:p w:rsidR="009E4995" w:rsidRPr="0003458E" w:rsidRDefault="009E4995" w:rsidP="0003458E">
      <w:pPr>
        <w:pStyle w:val="ac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351" w:hanging="425"/>
        <w:jc w:val="both"/>
        <w:rPr>
          <w:rFonts w:ascii="Times New Roman" w:hAnsi="Times New Roman"/>
          <w:sz w:val="28"/>
          <w:szCs w:val="28"/>
        </w:rPr>
      </w:pPr>
      <w:r w:rsidRPr="0003458E">
        <w:rPr>
          <w:rFonts w:ascii="Times New Roman" w:hAnsi="Times New Roman"/>
          <w:sz w:val="28"/>
          <w:szCs w:val="28"/>
        </w:rPr>
        <w:t>выходные дни: суббота, воскресенье</w:t>
      </w:r>
    </w:p>
    <w:p w:rsidR="009E4995" w:rsidRPr="0003458E" w:rsidRDefault="009E4995" w:rsidP="0003458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3458E">
        <w:rPr>
          <w:sz w:val="28"/>
          <w:szCs w:val="28"/>
        </w:rPr>
        <w:t xml:space="preserve">Адрес электронной почты: </w:t>
      </w:r>
    </w:p>
    <w:p w:rsidR="009E4995" w:rsidRPr="0003458E" w:rsidRDefault="009E4995" w:rsidP="0003458E">
      <w:pPr>
        <w:pStyle w:val="ac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hAnsi="Times New Roman"/>
          <w:sz w:val="28"/>
          <w:szCs w:val="28"/>
        </w:rPr>
      </w:pPr>
      <w:r w:rsidRPr="0003458E">
        <w:rPr>
          <w:rFonts w:ascii="Times New Roman" w:hAnsi="Times New Roman"/>
          <w:sz w:val="28"/>
          <w:szCs w:val="28"/>
        </w:rPr>
        <w:t xml:space="preserve">  </w:t>
      </w:r>
      <w:hyperlink r:id="rId22" w:history="1">
        <w:r w:rsidR="00BF3372" w:rsidRPr="0003458E">
          <w:rPr>
            <w:rStyle w:val="af2"/>
            <w:rFonts w:ascii="Times New Roman" w:hAnsi="Times New Roman"/>
            <w:sz w:val="28"/>
            <w:szCs w:val="28"/>
            <w:u w:val="none"/>
            <w:lang w:val="en-US"/>
          </w:rPr>
          <w:t>lukmanova_la</w:t>
        </w:r>
        <w:r w:rsidR="00BF3372" w:rsidRPr="0003458E">
          <w:rPr>
            <w:rStyle w:val="af2"/>
            <w:rFonts w:ascii="Times New Roman" w:hAnsi="Times New Roman"/>
            <w:sz w:val="28"/>
            <w:szCs w:val="28"/>
            <w:u w:val="none"/>
          </w:rPr>
          <w:t>@admsurgut.ru</w:t>
        </w:r>
      </w:hyperlink>
    </w:p>
    <w:p w:rsidR="009E4995" w:rsidRPr="0003458E" w:rsidRDefault="009E4995" w:rsidP="0003458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3458E">
        <w:rPr>
          <w:sz w:val="28"/>
          <w:szCs w:val="28"/>
        </w:rPr>
        <w:t xml:space="preserve">Адрес официального портала Администрации города: </w:t>
      </w:r>
    </w:p>
    <w:p w:rsidR="009E4995" w:rsidRPr="0003458E" w:rsidRDefault="00EB65EB" w:rsidP="0003458E">
      <w:pPr>
        <w:pStyle w:val="ac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Style w:val="af2"/>
          <w:rFonts w:ascii="Times New Roman" w:eastAsia="Calibri" w:hAnsi="Times New Roman"/>
          <w:color w:val="auto"/>
          <w:sz w:val="28"/>
          <w:szCs w:val="28"/>
          <w:u w:val="none"/>
        </w:rPr>
      </w:pPr>
      <w:hyperlink r:id="rId23" w:history="1">
        <w:r w:rsidR="009E4995" w:rsidRPr="0003458E">
          <w:rPr>
            <w:rStyle w:val="af2"/>
            <w:rFonts w:ascii="Times New Roman" w:hAnsi="Times New Roman"/>
            <w:sz w:val="28"/>
            <w:szCs w:val="28"/>
            <w:u w:val="none"/>
          </w:rPr>
          <w:t>www.admsurgut.ru</w:t>
        </w:r>
      </w:hyperlink>
    </w:p>
    <w:p w:rsidR="009E4995" w:rsidRPr="00A16A5C" w:rsidRDefault="009E4995" w:rsidP="009E4995">
      <w:pPr>
        <w:widowControl w:val="0"/>
        <w:autoSpaceDE w:val="0"/>
        <w:autoSpaceDN w:val="0"/>
        <w:adjustRightInd w:val="0"/>
        <w:spacing w:after="240" w:line="276" w:lineRule="auto"/>
        <w:jc w:val="center"/>
        <w:rPr>
          <w:sz w:val="28"/>
          <w:szCs w:val="28"/>
        </w:rPr>
      </w:pPr>
      <w:r w:rsidRPr="00A16A5C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1123E3C" wp14:editId="23EA4A4E">
                <wp:simplePos x="0" y="0"/>
                <wp:positionH relativeFrom="column">
                  <wp:posOffset>-1043940</wp:posOffset>
                </wp:positionH>
                <wp:positionV relativeFrom="paragraph">
                  <wp:posOffset>1593215</wp:posOffset>
                </wp:positionV>
                <wp:extent cx="11450955" cy="704850"/>
                <wp:effectExtent l="0" t="0" r="0" b="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0955" cy="70485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653A1" id="Прямоугольник 34" o:spid="_x0000_s1026" style="position:absolute;margin-left:-82.2pt;margin-top:125.45pt;width:901.65pt;height:55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" fillcolor="#c6d9f1" stroked="f"/>
            </w:pict>
          </mc:Fallback>
        </mc:AlternateContent>
      </w:r>
      <w:r w:rsidRPr="00A16A5C">
        <w:rPr>
          <w:noProof/>
          <w:sz w:val="28"/>
          <w:szCs w:val="28"/>
        </w:rPr>
        <w:drawing>
          <wp:inline distT="0" distB="0" distL="0" distR="0" wp14:anchorId="6E316940" wp14:editId="789FB10F">
            <wp:extent cx="6400800" cy="1419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rig.jfif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4" b="15954"/>
                    <a:stretch/>
                  </pic:blipFill>
                  <pic:spPr bwMode="auto">
                    <a:xfrm>
                      <a:off x="0" y="0"/>
                      <a:ext cx="6408999" cy="1421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995" w:rsidRPr="00297AEB" w:rsidRDefault="009E4995" w:rsidP="009E4995">
      <w:pPr>
        <w:jc w:val="both"/>
        <w:rPr>
          <w:b/>
          <w:caps/>
          <w:color w:val="4F81BD"/>
          <w:sz w:val="16"/>
          <w:szCs w:val="16"/>
        </w:rPr>
      </w:pPr>
    </w:p>
    <w:p w:rsidR="009E4995" w:rsidRPr="001D33D0" w:rsidRDefault="009E4995" w:rsidP="009E4995">
      <w:pPr>
        <w:jc w:val="both"/>
        <w:rPr>
          <w:b/>
          <w:caps/>
          <w:color w:val="4F81BD"/>
          <w:sz w:val="26"/>
          <w:szCs w:val="26"/>
        </w:rPr>
      </w:pPr>
      <w:r w:rsidRPr="001D33D0">
        <w:rPr>
          <w:b/>
          <w:caps/>
          <w:color w:val="4F81BD"/>
          <w:sz w:val="26"/>
          <w:szCs w:val="26"/>
        </w:rPr>
        <w:t>Контактная информация УПРАВЛЕНИЯ ПОТРЕБИТЕЛЬСКОГО РЫНКА И ЗАЩИТЫ ПРАВ ПОТРЕБИТЕЛЕЙ администрации города сургута</w:t>
      </w:r>
    </w:p>
    <w:p w:rsidR="009E4995" w:rsidRDefault="009E4995" w:rsidP="009E4995">
      <w:pPr>
        <w:tabs>
          <w:tab w:val="left" w:pos="2410"/>
        </w:tabs>
        <w:rPr>
          <w:sz w:val="26"/>
          <w:szCs w:val="26"/>
        </w:rPr>
      </w:pPr>
    </w:p>
    <w:p w:rsidR="009E4995" w:rsidRPr="00297AEB" w:rsidRDefault="009E4995" w:rsidP="009E4995">
      <w:pPr>
        <w:tabs>
          <w:tab w:val="left" w:pos="2410"/>
        </w:tabs>
        <w:jc w:val="center"/>
        <w:rPr>
          <w:sz w:val="26"/>
          <w:szCs w:val="26"/>
        </w:rPr>
      </w:pPr>
      <w:r w:rsidRPr="00297AEB">
        <w:rPr>
          <w:sz w:val="26"/>
          <w:szCs w:val="26"/>
        </w:rPr>
        <w:t>Адрес: 628408, г. Сургут, ул. Энгельса, 8, кабинеты 101, 103, 104, 105.</w:t>
      </w:r>
    </w:p>
    <w:p w:rsidR="009E4995" w:rsidRPr="00297AEB" w:rsidRDefault="009E4995" w:rsidP="009E4995">
      <w:pPr>
        <w:jc w:val="center"/>
        <w:rPr>
          <w:sz w:val="26"/>
          <w:szCs w:val="26"/>
        </w:rPr>
      </w:pPr>
      <w:r w:rsidRPr="00297AEB">
        <w:rPr>
          <w:sz w:val="26"/>
          <w:szCs w:val="26"/>
        </w:rPr>
        <w:t>Телефоны: (3462) 522-276, 522-106, 522-092, 522-132, 522-105, 522-103, 230-465, 522-188</w:t>
      </w:r>
    </w:p>
    <w:p w:rsidR="00BF3372" w:rsidRPr="00BF3372" w:rsidRDefault="00EB65EB" w:rsidP="00BF3372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hyperlink r:id="rId25" w:history="1">
        <w:r w:rsidR="00BF3372" w:rsidRPr="00BF3372">
          <w:rPr>
            <w:rStyle w:val="af2"/>
            <w:rFonts w:eastAsia="Calibri"/>
            <w:sz w:val="28"/>
            <w:szCs w:val="28"/>
            <w:u w:val="none"/>
          </w:rPr>
          <w:t>https://admsurgut.ru/rubric/22459/Razmeschenie-nestacionarnyh-torgovyh-obektov</w:t>
        </w:r>
      </w:hyperlink>
      <w:r w:rsidR="00BF3372" w:rsidRPr="00BF3372">
        <w:rPr>
          <w:rFonts w:eastAsia="Calibri"/>
          <w:sz w:val="28"/>
          <w:szCs w:val="28"/>
        </w:rPr>
        <w:t>;</w:t>
      </w:r>
    </w:p>
    <w:p w:rsidR="00BF3372" w:rsidRPr="00BF3372" w:rsidRDefault="00EB65EB" w:rsidP="00BF3372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hyperlink r:id="rId26" w:history="1">
        <w:r w:rsidR="00BF3372" w:rsidRPr="00BF3372">
          <w:rPr>
            <w:rStyle w:val="af2"/>
            <w:rFonts w:eastAsia="Calibri"/>
            <w:sz w:val="28"/>
            <w:szCs w:val="28"/>
            <w:u w:val="none"/>
          </w:rPr>
          <w:t>http://admsurgut.ru/rubric/22775/Otdel-potrebitelskogo-rynka-i-zaschity-prav-potrebiteley</w:t>
        </w:r>
      </w:hyperlink>
    </w:p>
    <w:p w:rsidR="009E4995" w:rsidRPr="00BF3372" w:rsidRDefault="009E4995" w:rsidP="009E4995">
      <w:pPr>
        <w:ind w:left="567"/>
        <w:rPr>
          <w:b/>
          <w:caps/>
          <w:color w:val="4F81BD"/>
          <w:sz w:val="16"/>
          <w:szCs w:val="16"/>
        </w:rPr>
      </w:pPr>
    </w:p>
    <w:p w:rsidR="009E4995" w:rsidRPr="00297AEB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Гаврикова Дарья Анатольевна</w:t>
      </w:r>
      <w:r w:rsidRPr="00297AEB">
        <w:rPr>
          <w:rFonts w:ascii="Times New Roman" w:hAnsi="Times New Roman"/>
          <w:sz w:val="26"/>
          <w:szCs w:val="26"/>
        </w:rPr>
        <w:t xml:space="preserve">, начальник </w:t>
      </w:r>
      <w:r w:rsidRPr="00297AEB">
        <w:rPr>
          <w:rFonts w:ascii="Times New Roman" w:hAnsi="Times New Roman"/>
          <w:color w:val="000000"/>
          <w:sz w:val="26"/>
          <w:szCs w:val="26"/>
        </w:rPr>
        <w:t xml:space="preserve">управления, кабинет № 101, телефон </w:t>
      </w:r>
      <w:r w:rsidRPr="00297AEB">
        <w:rPr>
          <w:rFonts w:ascii="Times New Roman" w:hAnsi="Times New Roman"/>
          <w:color w:val="000000"/>
          <w:sz w:val="26"/>
          <w:szCs w:val="26"/>
        </w:rPr>
        <w:br/>
        <w:t>8 (3462) 52-22-76, электронная почта</w:t>
      </w:r>
      <w:r w:rsidRPr="00297AEB">
        <w:rPr>
          <w:rFonts w:ascii="Times New Roman" w:hAnsi="Times New Roman"/>
          <w:sz w:val="26"/>
          <w:szCs w:val="26"/>
        </w:rPr>
        <w:t xml:space="preserve">: </w:t>
      </w:r>
      <w:hyperlink r:id="rId27" w:history="1"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lang w:val="en-US"/>
          </w:rPr>
          <w:t>gavrikova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</w:rPr>
          <w:t>_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lang w:val="en-US"/>
          </w:rPr>
          <w:t>da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</w:rPr>
          <w:t>@admsurgut.ru</w:t>
        </w:r>
      </w:hyperlink>
    </w:p>
    <w:p w:rsidR="009E4995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Яцик Михаил Михайлович</w:t>
      </w:r>
      <w:r w:rsidRPr="00297AEB">
        <w:rPr>
          <w:rFonts w:ascii="Times New Roman" w:hAnsi="Times New Roman"/>
          <w:sz w:val="26"/>
          <w:szCs w:val="26"/>
        </w:rPr>
        <w:t xml:space="preserve">, заместитель начальника управления, кабинет № 104, телефон 8 (3462) 52-20-92, электронная почта: yatsik_mm@admsurgut.ru </w:t>
      </w:r>
    </w:p>
    <w:p w:rsidR="009E4995" w:rsidRPr="00297AEB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Ружинских Светлана Валерьевна</w:t>
      </w:r>
      <w:r w:rsidRPr="00297AEB">
        <w:rPr>
          <w:rFonts w:ascii="Times New Roman" w:hAnsi="Times New Roman"/>
          <w:sz w:val="26"/>
          <w:szCs w:val="26"/>
        </w:rPr>
        <w:t xml:space="preserve">, начальник службы защиты прав потребителей, кабинет № 103, телефон 8 (3462) 23-04-65, электронная почта: </w:t>
      </w:r>
      <w:hyperlink r:id="rId28" w:history="1"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lang w:val="en-US"/>
          </w:rPr>
          <w:t>ruzhinskih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</w:rPr>
          <w:t>_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lang w:val="en-US"/>
          </w:rPr>
          <w:t>sv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</w:rPr>
          <w:t>@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lang w:val="en-US"/>
          </w:rPr>
          <w:t>admsurgut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</w:rPr>
          <w:t>.</w:t>
        </w:r>
        <w:proofErr w:type="spellStart"/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lang w:val="en-US"/>
          </w:rPr>
          <w:t>ru</w:t>
        </w:r>
        <w:proofErr w:type="spellEnd"/>
      </w:hyperlink>
    </w:p>
    <w:p w:rsidR="009E4995" w:rsidRPr="00297AEB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297AEB">
        <w:rPr>
          <w:rFonts w:ascii="Times New Roman" w:hAnsi="Times New Roman"/>
          <w:b/>
          <w:sz w:val="26"/>
          <w:szCs w:val="26"/>
        </w:rPr>
        <w:t>Тремасова</w:t>
      </w:r>
      <w:proofErr w:type="spellEnd"/>
      <w:r w:rsidRPr="00297AEB">
        <w:rPr>
          <w:rFonts w:ascii="Times New Roman" w:hAnsi="Times New Roman"/>
          <w:b/>
          <w:sz w:val="26"/>
          <w:szCs w:val="26"/>
        </w:rPr>
        <w:t xml:space="preserve"> Елена Юрьевна</w:t>
      </w:r>
      <w:r w:rsidRPr="00297AEB">
        <w:rPr>
          <w:rFonts w:ascii="Times New Roman" w:hAnsi="Times New Roman"/>
          <w:sz w:val="26"/>
          <w:szCs w:val="26"/>
        </w:rPr>
        <w:t>, главный специалист</w:t>
      </w:r>
      <w:r w:rsidR="00521AEF">
        <w:rPr>
          <w:rFonts w:ascii="Times New Roman" w:hAnsi="Times New Roman"/>
          <w:sz w:val="26"/>
          <w:szCs w:val="26"/>
        </w:rPr>
        <w:t xml:space="preserve"> </w:t>
      </w:r>
      <w:r w:rsidR="00521AEF" w:rsidRPr="00297AEB">
        <w:rPr>
          <w:rFonts w:ascii="Times New Roman" w:hAnsi="Times New Roman"/>
          <w:sz w:val="26"/>
          <w:szCs w:val="26"/>
        </w:rPr>
        <w:t>защиты прав потребителей</w:t>
      </w:r>
      <w:r w:rsidRPr="00297AEB">
        <w:rPr>
          <w:rFonts w:ascii="Times New Roman" w:hAnsi="Times New Roman"/>
          <w:sz w:val="26"/>
          <w:szCs w:val="26"/>
        </w:rPr>
        <w:t xml:space="preserve">, кабинет № 103, телефон 8 (3462) 52-21-88, электронная почта: </w:t>
      </w:r>
      <w:proofErr w:type="spellStart"/>
      <w:r w:rsidRPr="00297AEB">
        <w:rPr>
          <w:rFonts w:ascii="Times New Roman" w:hAnsi="Times New Roman"/>
          <w:sz w:val="26"/>
          <w:szCs w:val="26"/>
          <w:lang w:val="en-US"/>
        </w:rPr>
        <w:t>Tremasova</w:t>
      </w:r>
      <w:proofErr w:type="spellEnd"/>
      <w:r w:rsidRPr="00297AEB">
        <w:rPr>
          <w:rFonts w:ascii="Times New Roman" w:hAnsi="Times New Roman"/>
          <w:sz w:val="26"/>
          <w:szCs w:val="26"/>
        </w:rPr>
        <w:t>_</w:t>
      </w:r>
      <w:r w:rsidRPr="00297AEB">
        <w:rPr>
          <w:rFonts w:ascii="Times New Roman" w:hAnsi="Times New Roman"/>
          <w:sz w:val="26"/>
          <w:szCs w:val="26"/>
          <w:lang w:val="en-US"/>
        </w:rPr>
        <w:t>EY</w:t>
      </w:r>
      <w:r w:rsidRPr="00297AEB">
        <w:rPr>
          <w:rFonts w:ascii="Times New Roman" w:hAnsi="Times New Roman"/>
          <w:sz w:val="26"/>
          <w:szCs w:val="26"/>
        </w:rPr>
        <w:t>@admsurgut.ru</w:t>
      </w:r>
    </w:p>
    <w:p w:rsidR="009E4995" w:rsidRPr="00297AEB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Лукманова Лилия Ансаровна</w:t>
      </w:r>
      <w:r w:rsidRPr="00297AEB">
        <w:rPr>
          <w:rFonts w:ascii="Times New Roman" w:hAnsi="Times New Roman"/>
          <w:sz w:val="26"/>
          <w:szCs w:val="26"/>
        </w:rPr>
        <w:t xml:space="preserve">, начальник службы муниципального регулирования торговой деятельности, кабинет № 105, телефон 8 (3462) 52-21-32, электронная почта: </w:t>
      </w:r>
      <w:hyperlink r:id="rId29" w:history="1"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lang w:val="en-US"/>
          </w:rPr>
          <w:t>lukmanova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</w:rPr>
          <w:t>_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lang w:val="en-US"/>
          </w:rPr>
          <w:t>la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</w:rPr>
          <w:t>@admsurgut.ru</w:t>
        </w:r>
      </w:hyperlink>
    </w:p>
    <w:p w:rsidR="009E4995" w:rsidRPr="00297AEB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Смирнова Светлана Игоревна</w:t>
      </w:r>
      <w:r w:rsidRPr="00297AEB">
        <w:rPr>
          <w:rFonts w:ascii="Times New Roman" w:hAnsi="Times New Roman"/>
          <w:sz w:val="26"/>
          <w:szCs w:val="26"/>
        </w:rPr>
        <w:t>, главный специалист службы муниципального регулирования торговой деятельности, кабинет № 105, телефон 8 (3462) 52-21-32, электронная почта:</w:t>
      </w:r>
      <w:hyperlink r:id="rId30" w:history="1">
        <w:r w:rsidRPr="00297AEB">
          <w:rPr>
            <w:rFonts w:ascii="Times New Roman" w:hAnsi="Times New Roman"/>
            <w:sz w:val="26"/>
            <w:szCs w:val="26"/>
          </w:rPr>
          <w:t xml:space="preserve"> </w:t>
        </w:r>
        <w:r w:rsidRPr="00297AEB">
          <w:rPr>
            <w:rFonts w:ascii="Times New Roman" w:hAnsi="Times New Roman"/>
            <w:sz w:val="26"/>
            <w:szCs w:val="26"/>
            <w:shd w:val="clear" w:color="auto" w:fill="FBFBFB"/>
          </w:rPr>
          <w:t>smirnova_si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</w:rPr>
          <w:t>@admsurgut.ru</w:t>
        </w:r>
      </w:hyperlink>
    </w:p>
    <w:p w:rsidR="009E4995" w:rsidRPr="00297AEB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Воленчук Валентина Ивановна</w:t>
      </w:r>
      <w:r w:rsidRPr="00297AEB">
        <w:rPr>
          <w:rFonts w:ascii="Times New Roman" w:hAnsi="Times New Roman"/>
          <w:sz w:val="26"/>
          <w:szCs w:val="26"/>
        </w:rPr>
        <w:t xml:space="preserve">, эксперт службы муниципального регулирования торговой деятельности, кабинет № 105, телефон 8 (3462) 52-21-32, электронная почта: </w:t>
      </w:r>
      <w:hyperlink r:id="rId31" w:history="1"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shd w:val="clear" w:color="auto" w:fill="FBFBFB"/>
          </w:rPr>
          <w:t>volenchuk_vi@admsurgut.ru</w:t>
        </w:r>
      </w:hyperlink>
    </w:p>
    <w:p w:rsidR="009E4995" w:rsidRPr="00297AEB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Захарова Алена Леонтиевна</w:t>
      </w:r>
      <w:r w:rsidRPr="00297AEB">
        <w:rPr>
          <w:rFonts w:ascii="Times New Roman" w:hAnsi="Times New Roman"/>
          <w:sz w:val="26"/>
          <w:szCs w:val="26"/>
        </w:rPr>
        <w:t xml:space="preserve">, начальник отдела потребительского рынка, кабинет </w:t>
      </w:r>
      <w:r>
        <w:rPr>
          <w:rFonts w:ascii="Times New Roman" w:hAnsi="Times New Roman"/>
          <w:sz w:val="26"/>
          <w:szCs w:val="26"/>
        </w:rPr>
        <w:br/>
      </w:r>
      <w:r w:rsidRPr="00297AEB">
        <w:rPr>
          <w:rFonts w:ascii="Times New Roman" w:hAnsi="Times New Roman"/>
          <w:sz w:val="26"/>
          <w:szCs w:val="26"/>
        </w:rPr>
        <w:t xml:space="preserve">№ 104, телефон 8 (3462) 52-23-79, электронная почта: </w:t>
      </w:r>
      <w:hyperlink r:id="rId32" w:history="1"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shd w:val="clear" w:color="auto" w:fill="FBFBFB"/>
          </w:rPr>
          <w:t>zaharova_al@admsurgut.ru</w:t>
        </w:r>
      </w:hyperlink>
    </w:p>
    <w:p w:rsidR="009E4995" w:rsidRPr="00C50190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C50190">
        <w:rPr>
          <w:rFonts w:ascii="Times New Roman" w:hAnsi="Times New Roman"/>
          <w:b/>
          <w:sz w:val="26"/>
          <w:szCs w:val="26"/>
        </w:rPr>
        <w:t xml:space="preserve">Бураншина Айгуль Миратовна, </w:t>
      </w:r>
      <w:r w:rsidRPr="00C50190">
        <w:rPr>
          <w:rFonts w:ascii="Times New Roman" w:hAnsi="Times New Roman"/>
          <w:sz w:val="26"/>
          <w:szCs w:val="26"/>
        </w:rPr>
        <w:t xml:space="preserve">специалист-эксперт, кабинет № 104, телефон </w:t>
      </w:r>
      <w:r>
        <w:rPr>
          <w:rFonts w:ascii="Times New Roman" w:hAnsi="Times New Roman"/>
          <w:sz w:val="26"/>
          <w:szCs w:val="26"/>
        </w:rPr>
        <w:br/>
      </w:r>
      <w:r w:rsidRPr="00C50190">
        <w:rPr>
          <w:rFonts w:ascii="Times New Roman" w:hAnsi="Times New Roman"/>
          <w:sz w:val="26"/>
          <w:szCs w:val="26"/>
        </w:rPr>
        <w:t>8 (3462) 52-21-03, электронная почта: buranshina_am@admsurgut.ru</w:t>
      </w:r>
    </w:p>
    <w:p w:rsidR="009E4995" w:rsidRPr="00C50190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caps/>
          <w:sz w:val="26"/>
          <w:szCs w:val="26"/>
        </w:rPr>
      </w:pPr>
      <w:r w:rsidRPr="00C50190">
        <w:rPr>
          <w:rFonts w:ascii="Times New Roman" w:hAnsi="Times New Roman"/>
          <w:b/>
          <w:sz w:val="26"/>
          <w:szCs w:val="26"/>
        </w:rPr>
        <w:t>Чернявская Светлана Сергеевна</w:t>
      </w:r>
      <w:r w:rsidRPr="00C50190">
        <w:rPr>
          <w:rFonts w:ascii="Times New Roman" w:hAnsi="Times New Roman"/>
          <w:sz w:val="26"/>
          <w:szCs w:val="26"/>
        </w:rPr>
        <w:t xml:space="preserve">, специалист-эксперт, кабинет № 104, телефон </w:t>
      </w:r>
      <w:r>
        <w:rPr>
          <w:rFonts w:ascii="Times New Roman" w:hAnsi="Times New Roman"/>
          <w:sz w:val="26"/>
          <w:szCs w:val="26"/>
        </w:rPr>
        <w:br/>
      </w:r>
      <w:r w:rsidRPr="00C50190">
        <w:rPr>
          <w:rFonts w:ascii="Times New Roman" w:hAnsi="Times New Roman"/>
          <w:sz w:val="26"/>
          <w:szCs w:val="26"/>
        </w:rPr>
        <w:t xml:space="preserve">8 (3462)52-21-05, электронная почта: </w:t>
      </w:r>
      <w:proofErr w:type="spellStart"/>
      <w:r w:rsidRPr="00C50190">
        <w:rPr>
          <w:rFonts w:ascii="Times New Roman" w:hAnsi="Times New Roman"/>
          <w:sz w:val="26"/>
          <w:szCs w:val="26"/>
          <w:lang w:val="en-US"/>
        </w:rPr>
        <w:t>chernyavskaya</w:t>
      </w:r>
      <w:proofErr w:type="spellEnd"/>
      <w:r w:rsidRPr="00C50190">
        <w:rPr>
          <w:rFonts w:ascii="Times New Roman" w:hAnsi="Times New Roman"/>
          <w:sz w:val="26"/>
          <w:szCs w:val="26"/>
        </w:rPr>
        <w:t>_</w:t>
      </w:r>
      <w:proofErr w:type="spellStart"/>
      <w:r w:rsidRPr="00C50190">
        <w:rPr>
          <w:rFonts w:ascii="Times New Roman" w:hAnsi="Times New Roman"/>
          <w:sz w:val="26"/>
          <w:szCs w:val="26"/>
          <w:lang w:val="en-US"/>
        </w:rPr>
        <w:t>ss</w:t>
      </w:r>
      <w:proofErr w:type="spellEnd"/>
      <w:r w:rsidRPr="00C50190">
        <w:rPr>
          <w:rFonts w:ascii="Times New Roman" w:hAnsi="Times New Roman"/>
          <w:sz w:val="26"/>
          <w:szCs w:val="26"/>
        </w:rPr>
        <w:t>@</w:t>
      </w:r>
      <w:proofErr w:type="spellStart"/>
      <w:r w:rsidRPr="00C50190">
        <w:rPr>
          <w:rFonts w:ascii="Times New Roman" w:hAnsi="Times New Roman"/>
          <w:sz w:val="26"/>
          <w:szCs w:val="26"/>
          <w:lang w:val="en-US"/>
        </w:rPr>
        <w:t>admsurgut</w:t>
      </w:r>
      <w:proofErr w:type="spellEnd"/>
      <w:r w:rsidRPr="00C50190">
        <w:rPr>
          <w:rFonts w:ascii="Times New Roman" w:hAnsi="Times New Roman"/>
          <w:sz w:val="26"/>
          <w:szCs w:val="26"/>
        </w:rPr>
        <w:t>.</w:t>
      </w:r>
      <w:proofErr w:type="spellStart"/>
      <w:r w:rsidRPr="00C50190">
        <w:rPr>
          <w:rFonts w:ascii="Times New Roman" w:hAnsi="Times New Roman"/>
          <w:sz w:val="26"/>
          <w:szCs w:val="26"/>
          <w:lang w:val="en-US"/>
        </w:rPr>
        <w:t>ru</w:t>
      </w:r>
      <w:proofErr w:type="spellEnd"/>
    </w:p>
    <w:p w:rsidR="00EB65EB" w:rsidRPr="00A85A65" w:rsidRDefault="00EB65EB" w:rsidP="00EB65EB">
      <w:pPr>
        <w:pStyle w:val="ac"/>
        <w:numPr>
          <w:ilvl w:val="0"/>
          <w:numId w:val="32"/>
        </w:numPr>
        <w:spacing w:after="0"/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Боровских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Мария Алексеевна</w:t>
      </w:r>
      <w:r w:rsidRPr="00C50190">
        <w:rPr>
          <w:rFonts w:ascii="Times New Roman" w:hAnsi="Times New Roman"/>
          <w:sz w:val="26"/>
          <w:szCs w:val="26"/>
        </w:rPr>
        <w:t xml:space="preserve">, главный специалист, кабинет № 103, телефон </w:t>
      </w:r>
      <w:r>
        <w:rPr>
          <w:rFonts w:ascii="Times New Roman" w:hAnsi="Times New Roman"/>
          <w:sz w:val="26"/>
          <w:szCs w:val="26"/>
        </w:rPr>
        <w:br/>
      </w:r>
      <w:r w:rsidRPr="00C50190">
        <w:rPr>
          <w:rFonts w:ascii="Times New Roman" w:hAnsi="Times New Roman"/>
          <w:sz w:val="26"/>
          <w:szCs w:val="26"/>
        </w:rPr>
        <w:t>8 (3462) 52-21-03, электронная почта</w:t>
      </w:r>
      <w:r w:rsidRPr="00A85A65">
        <w:rPr>
          <w:rFonts w:ascii="Times New Roman" w:hAnsi="Times New Roman"/>
          <w:sz w:val="28"/>
          <w:szCs w:val="28"/>
        </w:rPr>
        <w:t xml:space="preserve">: </w:t>
      </w:r>
      <w:r w:rsidRPr="00A85A65">
        <w:rPr>
          <w:rFonts w:ascii="Times New Roman" w:hAnsi="Times New Roman"/>
          <w:sz w:val="26"/>
          <w:szCs w:val="26"/>
        </w:rPr>
        <w:t>borovskih_ma@admsurgut.ru</w:t>
      </w:r>
      <w:r w:rsidRPr="00A85A65">
        <w:rPr>
          <w:rStyle w:val="af2"/>
          <w:rFonts w:ascii="Times New Roman" w:hAnsi="Times New Roman"/>
          <w:color w:val="auto"/>
          <w:sz w:val="26"/>
          <w:szCs w:val="26"/>
          <w:u w:val="none"/>
        </w:rPr>
        <w:t>.</w:t>
      </w:r>
    </w:p>
    <w:p w:rsidR="009E4995" w:rsidRDefault="009E4995" w:rsidP="009E4995">
      <w:pPr>
        <w:jc w:val="both"/>
        <w:rPr>
          <w:noProof/>
        </w:rPr>
      </w:pPr>
      <w:bookmarkStart w:id="0" w:name="_GoBack"/>
      <w:bookmarkEnd w:id="0"/>
      <w:r>
        <w:rPr>
          <w:b/>
          <w:caps/>
          <w:color w:val="0070C0"/>
          <w:sz w:val="28"/>
          <w:szCs w:val="28"/>
          <w:u w:val="single"/>
        </w:rPr>
        <w:t>______</w:t>
      </w:r>
      <w:r w:rsidRPr="001D33D0">
        <w:rPr>
          <w:b/>
          <w:caps/>
          <w:color w:val="0070C0"/>
          <w:sz w:val="28"/>
          <w:szCs w:val="28"/>
          <w:u w:val="single"/>
        </w:rPr>
        <w:t>____________________________</w:t>
      </w:r>
      <w:r>
        <w:rPr>
          <w:b/>
          <w:caps/>
          <w:color w:val="0070C0"/>
          <w:sz w:val="28"/>
          <w:szCs w:val="28"/>
          <w:u w:val="single"/>
        </w:rPr>
        <w:t>_________________________________</w:t>
      </w:r>
    </w:p>
    <w:p w:rsidR="009E4995" w:rsidRDefault="009E4995" w:rsidP="00BF3372">
      <w:pPr>
        <w:ind w:right="-144"/>
        <w:jc w:val="both"/>
        <w:rPr>
          <w:sz w:val="28"/>
          <w:szCs w:val="28"/>
        </w:rPr>
      </w:pPr>
      <w:r>
        <w:rPr>
          <w:i/>
        </w:rPr>
        <w:t xml:space="preserve">Используемые в материале фото получены из архива </w:t>
      </w:r>
      <w:proofErr w:type="spellStart"/>
      <w:r>
        <w:rPr>
          <w:i/>
        </w:rPr>
        <w:t>УПРиЗПП</w:t>
      </w:r>
      <w:proofErr w:type="spellEnd"/>
      <w:r>
        <w:rPr>
          <w:i/>
        </w:rPr>
        <w:t xml:space="preserve"> Администрации г. Сургута</w:t>
      </w:r>
    </w:p>
    <w:sectPr w:rsidR="009E4995" w:rsidSect="00BF3372">
      <w:pgSz w:w="11906" w:h="16838"/>
      <w:pgMar w:top="851" w:right="567" w:bottom="284" w:left="1134" w:header="284" w:footer="2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9CA" w:rsidRDefault="001809CA">
      <w:r>
        <w:separator/>
      </w:r>
    </w:p>
  </w:endnote>
  <w:endnote w:type="continuationSeparator" w:id="0">
    <w:p w:rsidR="001809CA" w:rsidRDefault="00180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9CA" w:rsidRDefault="001809CA" w:rsidP="00F403E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1809CA" w:rsidRDefault="001809CA" w:rsidP="0004180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8656333"/>
      <w:docPartObj>
        <w:docPartGallery w:val="Page Numbers (Bottom of Page)"/>
        <w:docPartUnique/>
      </w:docPartObj>
    </w:sdtPr>
    <w:sdtEndPr/>
    <w:sdtContent>
      <w:p w:rsidR="001809CA" w:rsidRDefault="001809C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65EB">
          <w:rPr>
            <w:noProof/>
          </w:rPr>
          <w:t>16</w:t>
        </w:r>
        <w:r>
          <w:fldChar w:fldCharType="end"/>
        </w:r>
      </w:p>
    </w:sdtContent>
  </w:sdt>
  <w:p w:rsidR="001809CA" w:rsidRDefault="001809CA" w:rsidP="0004180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9CA" w:rsidRDefault="001809CA">
      <w:r>
        <w:separator/>
      </w:r>
    </w:p>
  </w:footnote>
  <w:footnote w:type="continuationSeparator" w:id="0">
    <w:p w:rsidR="001809CA" w:rsidRDefault="00180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9CA" w:rsidRDefault="001809CA"/>
  <w:p w:rsidR="001809CA" w:rsidRPr="00A00167" w:rsidRDefault="001809C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93BFC"/>
    <w:multiLevelType w:val="hybridMultilevel"/>
    <w:tmpl w:val="A170E1D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DD7EBD"/>
    <w:multiLevelType w:val="hybridMultilevel"/>
    <w:tmpl w:val="CE8C6774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5F3F"/>
    <w:multiLevelType w:val="hybridMultilevel"/>
    <w:tmpl w:val="946A1D5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B0CDC"/>
    <w:multiLevelType w:val="hybridMultilevel"/>
    <w:tmpl w:val="F6D6F6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1469D5"/>
    <w:multiLevelType w:val="hybridMultilevel"/>
    <w:tmpl w:val="B902FE74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45A4"/>
    <w:multiLevelType w:val="hybridMultilevel"/>
    <w:tmpl w:val="BD5018B4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27E08"/>
    <w:multiLevelType w:val="hybridMultilevel"/>
    <w:tmpl w:val="8E4EDA2C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A5864"/>
    <w:multiLevelType w:val="hybridMultilevel"/>
    <w:tmpl w:val="ACCCC35C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C6807EB"/>
    <w:multiLevelType w:val="hybridMultilevel"/>
    <w:tmpl w:val="DC5C42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31832"/>
    <w:multiLevelType w:val="hybridMultilevel"/>
    <w:tmpl w:val="290E685E"/>
    <w:lvl w:ilvl="0" w:tplc="041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0" w15:restartNumberingAfterBreak="0">
    <w:nsid w:val="220C5083"/>
    <w:multiLevelType w:val="hybridMultilevel"/>
    <w:tmpl w:val="EB52574A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B7D4F"/>
    <w:multiLevelType w:val="hybridMultilevel"/>
    <w:tmpl w:val="1CEE38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A2042F"/>
    <w:multiLevelType w:val="hybridMultilevel"/>
    <w:tmpl w:val="3DF0A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D5CB6"/>
    <w:multiLevelType w:val="hybridMultilevel"/>
    <w:tmpl w:val="E31AF8D4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F7054"/>
    <w:multiLevelType w:val="hybridMultilevel"/>
    <w:tmpl w:val="2F96E9A4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812F9"/>
    <w:multiLevelType w:val="hybridMultilevel"/>
    <w:tmpl w:val="2FC87678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F3330D"/>
    <w:multiLevelType w:val="hybridMultilevel"/>
    <w:tmpl w:val="7AA0E9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D363588"/>
    <w:multiLevelType w:val="hybridMultilevel"/>
    <w:tmpl w:val="B3BCE396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5F5D1B"/>
    <w:multiLevelType w:val="hybridMultilevel"/>
    <w:tmpl w:val="35E63D4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84290E"/>
    <w:multiLevelType w:val="hybridMultilevel"/>
    <w:tmpl w:val="73B4320A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867C1E"/>
    <w:multiLevelType w:val="hybridMultilevel"/>
    <w:tmpl w:val="9C4A3C20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F7582"/>
    <w:multiLevelType w:val="hybridMultilevel"/>
    <w:tmpl w:val="7A14C3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5C097F"/>
    <w:multiLevelType w:val="hybridMultilevel"/>
    <w:tmpl w:val="050AC458"/>
    <w:lvl w:ilvl="0" w:tplc="04190011">
      <w:start w:val="1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23" w15:restartNumberingAfterBreak="0">
    <w:nsid w:val="370B6269"/>
    <w:multiLevelType w:val="hybridMultilevel"/>
    <w:tmpl w:val="272ADEA6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2D2714"/>
    <w:multiLevelType w:val="hybridMultilevel"/>
    <w:tmpl w:val="AE987D6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200CD1"/>
    <w:multiLevelType w:val="hybridMultilevel"/>
    <w:tmpl w:val="E0A83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19186A"/>
    <w:multiLevelType w:val="hybridMultilevel"/>
    <w:tmpl w:val="AAD2B03C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1373DA"/>
    <w:multiLevelType w:val="hybridMultilevel"/>
    <w:tmpl w:val="967465B6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A098B"/>
    <w:multiLevelType w:val="hybridMultilevel"/>
    <w:tmpl w:val="918876BE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E71B04"/>
    <w:multiLevelType w:val="multilevel"/>
    <w:tmpl w:val="198C5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6C6E53"/>
    <w:multiLevelType w:val="hybridMultilevel"/>
    <w:tmpl w:val="599064EA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6B2137"/>
    <w:multiLevelType w:val="hybridMultilevel"/>
    <w:tmpl w:val="F8F8E0FC"/>
    <w:lvl w:ilvl="0" w:tplc="58F42264">
      <w:start w:val="1"/>
      <w:numFmt w:val="bullet"/>
      <w:lvlText w:val="-"/>
      <w:lvlJc w:val="left"/>
      <w:pPr>
        <w:ind w:left="347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32" w15:restartNumberingAfterBreak="0">
    <w:nsid w:val="5E012693"/>
    <w:multiLevelType w:val="hybridMultilevel"/>
    <w:tmpl w:val="21C021F6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DF405E"/>
    <w:multiLevelType w:val="hybridMultilevel"/>
    <w:tmpl w:val="3B3CBD9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792031"/>
    <w:multiLevelType w:val="hybridMultilevel"/>
    <w:tmpl w:val="5728EE04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0B4E1E"/>
    <w:multiLevelType w:val="hybridMultilevel"/>
    <w:tmpl w:val="21AAB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4E4E34"/>
    <w:multiLevelType w:val="hybridMultilevel"/>
    <w:tmpl w:val="AB0A4A5A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08702C"/>
    <w:multiLevelType w:val="hybridMultilevel"/>
    <w:tmpl w:val="2A3239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266667"/>
    <w:multiLevelType w:val="hybridMultilevel"/>
    <w:tmpl w:val="8E36174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2D60D3"/>
    <w:multiLevelType w:val="hybridMultilevel"/>
    <w:tmpl w:val="773CB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B01105"/>
    <w:multiLevelType w:val="hybridMultilevel"/>
    <w:tmpl w:val="44026FA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905CCA"/>
    <w:multiLevelType w:val="hybridMultilevel"/>
    <w:tmpl w:val="F1E2117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B27964"/>
    <w:multiLevelType w:val="hybridMultilevel"/>
    <w:tmpl w:val="A8E008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84665F"/>
    <w:multiLevelType w:val="hybridMultilevel"/>
    <w:tmpl w:val="49C8ED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41"/>
  </w:num>
  <w:num w:numId="4">
    <w:abstractNumId w:val="15"/>
  </w:num>
  <w:num w:numId="5">
    <w:abstractNumId w:val="16"/>
  </w:num>
  <w:num w:numId="6">
    <w:abstractNumId w:val="12"/>
  </w:num>
  <w:num w:numId="7">
    <w:abstractNumId w:val="11"/>
  </w:num>
  <w:num w:numId="8">
    <w:abstractNumId w:val="40"/>
  </w:num>
  <w:num w:numId="9">
    <w:abstractNumId w:val="27"/>
  </w:num>
  <w:num w:numId="10">
    <w:abstractNumId w:val="0"/>
  </w:num>
  <w:num w:numId="11">
    <w:abstractNumId w:val="31"/>
  </w:num>
  <w:num w:numId="12">
    <w:abstractNumId w:val="22"/>
  </w:num>
  <w:num w:numId="13">
    <w:abstractNumId w:val="34"/>
  </w:num>
  <w:num w:numId="14">
    <w:abstractNumId w:val="38"/>
  </w:num>
  <w:num w:numId="15">
    <w:abstractNumId w:val="37"/>
  </w:num>
  <w:num w:numId="16">
    <w:abstractNumId w:val="30"/>
  </w:num>
  <w:num w:numId="17">
    <w:abstractNumId w:val="36"/>
  </w:num>
  <w:num w:numId="18">
    <w:abstractNumId w:val="1"/>
  </w:num>
  <w:num w:numId="19">
    <w:abstractNumId w:val="6"/>
  </w:num>
  <w:num w:numId="20">
    <w:abstractNumId w:val="42"/>
  </w:num>
  <w:num w:numId="21">
    <w:abstractNumId w:val="43"/>
  </w:num>
  <w:num w:numId="22">
    <w:abstractNumId w:val="26"/>
  </w:num>
  <w:num w:numId="23">
    <w:abstractNumId w:val="35"/>
  </w:num>
  <w:num w:numId="24">
    <w:abstractNumId w:val="2"/>
  </w:num>
  <w:num w:numId="25">
    <w:abstractNumId w:val="19"/>
  </w:num>
  <w:num w:numId="26">
    <w:abstractNumId w:val="4"/>
  </w:num>
  <w:num w:numId="27">
    <w:abstractNumId w:val="10"/>
  </w:num>
  <w:num w:numId="28">
    <w:abstractNumId w:val="32"/>
  </w:num>
  <w:num w:numId="29">
    <w:abstractNumId w:val="14"/>
  </w:num>
  <w:num w:numId="30">
    <w:abstractNumId w:val="7"/>
  </w:num>
  <w:num w:numId="31">
    <w:abstractNumId w:val="9"/>
  </w:num>
  <w:num w:numId="32">
    <w:abstractNumId w:val="39"/>
  </w:num>
  <w:num w:numId="33">
    <w:abstractNumId w:val="33"/>
  </w:num>
  <w:num w:numId="34">
    <w:abstractNumId w:val="8"/>
  </w:num>
  <w:num w:numId="35">
    <w:abstractNumId w:val="13"/>
  </w:num>
  <w:num w:numId="36">
    <w:abstractNumId w:val="28"/>
  </w:num>
  <w:num w:numId="37">
    <w:abstractNumId w:val="21"/>
  </w:num>
  <w:num w:numId="38">
    <w:abstractNumId w:val="18"/>
  </w:num>
  <w:num w:numId="39">
    <w:abstractNumId w:val="29"/>
  </w:num>
  <w:num w:numId="40">
    <w:abstractNumId w:val="3"/>
  </w:num>
  <w:num w:numId="41">
    <w:abstractNumId w:val="23"/>
  </w:num>
  <w:num w:numId="42">
    <w:abstractNumId w:val="5"/>
  </w:num>
  <w:num w:numId="43">
    <w:abstractNumId w:val="17"/>
  </w:num>
  <w:num w:numId="44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6A1"/>
    <w:rsid w:val="00000AAB"/>
    <w:rsid w:val="00001036"/>
    <w:rsid w:val="00001F79"/>
    <w:rsid w:val="000037FD"/>
    <w:rsid w:val="000040E3"/>
    <w:rsid w:val="00004D6E"/>
    <w:rsid w:val="00010B3F"/>
    <w:rsid w:val="000111C5"/>
    <w:rsid w:val="00013B49"/>
    <w:rsid w:val="00013C42"/>
    <w:rsid w:val="00013D18"/>
    <w:rsid w:val="00014A60"/>
    <w:rsid w:val="00016E5A"/>
    <w:rsid w:val="000205DE"/>
    <w:rsid w:val="0002101C"/>
    <w:rsid w:val="00021695"/>
    <w:rsid w:val="00023888"/>
    <w:rsid w:val="00026512"/>
    <w:rsid w:val="0003068D"/>
    <w:rsid w:val="00032504"/>
    <w:rsid w:val="0003259D"/>
    <w:rsid w:val="00033AB7"/>
    <w:rsid w:val="000341DE"/>
    <w:rsid w:val="000343CB"/>
    <w:rsid w:val="0003458E"/>
    <w:rsid w:val="00034E41"/>
    <w:rsid w:val="00035081"/>
    <w:rsid w:val="00037A49"/>
    <w:rsid w:val="0004180F"/>
    <w:rsid w:val="00041F1D"/>
    <w:rsid w:val="00042B80"/>
    <w:rsid w:val="0004378B"/>
    <w:rsid w:val="000445D9"/>
    <w:rsid w:val="000452CE"/>
    <w:rsid w:val="00045D29"/>
    <w:rsid w:val="0004686E"/>
    <w:rsid w:val="000473BE"/>
    <w:rsid w:val="000473D3"/>
    <w:rsid w:val="000479DF"/>
    <w:rsid w:val="00047B0E"/>
    <w:rsid w:val="00050719"/>
    <w:rsid w:val="00053BCB"/>
    <w:rsid w:val="00053D56"/>
    <w:rsid w:val="00056A16"/>
    <w:rsid w:val="0006048A"/>
    <w:rsid w:val="0006140C"/>
    <w:rsid w:val="0006140E"/>
    <w:rsid w:val="000639BD"/>
    <w:rsid w:val="0006442A"/>
    <w:rsid w:val="00067490"/>
    <w:rsid w:val="000742D8"/>
    <w:rsid w:val="00075278"/>
    <w:rsid w:val="00076079"/>
    <w:rsid w:val="0007646C"/>
    <w:rsid w:val="000773F2"/>
    <w:rsid w:val="00080708"/>
    <w:rsid w:val="00081497"/>
    <w:rsid w:val="00081806"/>
    <w:rsid w:val="0008228E"/>
    <w:rsid w:val="0008288B"/>
    <w:rsid w:val="00082D89"/>
    <w:rsid w:val="0008418E"/>
    <w:rsid w:val="0008686F"/>
    <w:rsid w:val="0009035F"/>
    <w:rsid w:val="000963B9"/>
    <w:rsid w:val="0009747A"/>
    <w:rsid w:val="000977E9"/>
    <w:rsid w:val="000A111D"/>
    <w:rsid w:val="000A33E3"/>
    <w:rsid w:val="000A3AD2"/>
    <w:rsid w:val="000A4F01"/>
    <w:rsid w:val="000A5136"/>
    <w:rsid w:val="000A6EB8"/>
    <w:rsid w:val="000B03CC"/>
    <w:rsid w:val="000B06E2"/>
    <w:rsid w:val="000B0DBF"/>
    <w:rsid w:val="000B18A8"/>
    <w:rsid w:val="000B1A09"/>
    <w:rsid w:val="000B3AA8"/>
    <w:rsid w:val="000B3C44"/>
    <w:rsid w:val="000B52DA"/>
    <w:rsid w:val="000B5D8A"/>
    <w:rsid w:val="000C0F25"/>
    <w:rsid w:val="000C1125"/>
    <w:rsid w:val="000C2D56"/>
    <w:rsid w:val="000C5BD4"/>
    <w:rsid w:val="000C6133"/>
    <w:rsid w:val="000D1A80"/>
    <w:rsid w:val="000D3FB9"/>
    <w:rsid w:val="000D4E7A"/>
    <w:rsid w:val="000D5383"/>
    <w:rsid w:val="000E01DC"/>
    <w:rsid w:val="000E17A8"/>
    <w:rsid w:val="000E6543"/>
    <w:rsid w:val="000E6A14"/>
    <w:rsid w:val="000E7847"/>
    <w:rsid w:val="000E79CF"/>
    <w:rsid w:val="000F022A"/>
    <w:rsid w:val="000F0377"/>
    <w:rsid w:val="000F5122"/>
    <w:rsid w:val="000F5E55"/>
    <w:rsid w:val="000F6873"/>
    <w:rsid w:val="000F6BA4"/>
    <w:rsid w:val="0010184A"/>
    <w:rsid w:val="00105996"/>
    <w:rsid w:val="001060E9"/>
    <w:rsid w:val="0010626F"/>
    <w:rsid w:val="00106D30"/>
    <w:rsid w:val="001108AA"/>
    <w:rsid w:val="00112BE9"/>
    <w:rsid w:val="00113EC7"/>
    <w:rsid w:val="001143C4"/>
    <w:rsid w:val="0011455F"/>
    <w:rsid w:val="00120DAC"/>
    <w:rsid w:val="00121AAF"/>
    <w:rsid w:val="00122B9D"/>
    <w:rsid w:val="00122C14"/>
    <w:rsid w:val="00122CEF"/>
    <w:rsid w:val="00123F76"/>
    <w:rsid w:val="0012645D"/>
    <w:rsid w:val="001271A2"/>
    <w:rsid w:val="00127D52"/>
    <w:rsid w:val="001302EE"/>
    <w:rsid w:val="00130643"/>
    <w:rsid w:val="00130983"/>
    <w:rsid w:val="00130DE1"/>
    <w:rsid w:val="00130E56"/>
    <w:rsid w:val="00131584"/>
    <w:rsid w:val="00133068"/>
    <w:rsid w:val="001342FF"/>
    <w:rsid w:val="0013439B"/>
    <w:rsid w:val="00135C57"/>
    <w:rsid w:val="00135CCF"/>
    <w:rsid w:val="001378DA"/>
    <w:rsid w:val="001404A6"/>
    <w:rsid w:val="0014116A"/>
    <w:rsid w:val="00141DF2"/>
    <w:rsid w:val="001441B7"/>
    <w:rsid w:val="001442C8"/>
    <w:rsid w:val="00145D81"/>
    <w:rsid w:val="001461ED"/>
    <w:rsid w:val="001463C7"/>
    <w:rsid w:val="0014714B"/>
    <w:rsid w:val="0015123C"/>
    <w:rsid w:val="0015180B"/>
    <w:rsid w:val="00151FBE"/>
    <w:rsid w:val="0015293F"/>
    <w:rsid w:val="00153CBE"/>
    <w:rsid w:val="001554D6"/>
    <w:rsid w:val="00156A27"/>
    <w:rsid w:val="00156D83"/>
    <w:rsid w:val="00157D77"/>
    <w:rsid w:val="001614A1"/>
    <w:rsid w:val="00163B46"/>
    <w:rsid w:val="00164C8B"/>
    <w:rsid w:val="0016570C"/>
    <w:rsid w:val="00165A80"/>
    <w:rsid w:val="00167FA4"/>
    <w:rsid w:val="00170AD0"/>
    <w:rsid w:val="00171EF2"/>
    <w:rsid w:val="001726DE"/>
    <w:rsid w:val="00173BD3"/>
    <w:rsid w:val="00174ACD"/>
    <w:rsid w:val="00175B24"/>
    <w:rsid w:val="00180127"/>
    <w:rsid w:val="001809CA"/>
    <w:rsid w:val="00180D77"/>
    <w:rsid w:val="00180DE8"/>
    <w:rsid w:val="0018183B"/>
    <w:rsid w:val="00182AAD"/>
    <w:rsid w:val="0018309F"/>
    <w:rsid w:val="00183D87"/>
    <w:rsid w:val="00185162"/>
    <w:rsid w:val="00185DC4"/>
    <w:rsid w:val="00186C38"/>
    <w:rsid w:val="001906C6"/>
    <w:rsid w:val="001910A7"/>
    <w:rsid w:val="001917AE"/>
    <w:rsid w:val="00192643"/>
    <w:rsid w:val="00194008"/>
    <w:rsid w:val="0019436E"/>
    <w:rsid w:val="001944D1"/>
    <w:rsid w:val="001963C8"/>
    <w:rsid w:val="001A2241"/>
    <w:rsid w:val="001A3DED"/>
    <w:rsid w:val="001A4330"/>
    <w:rsid w:val="001A623B"/>
    <w:rsid w:val="001A6A22"/>
    <w:rsid w:val="001A6DDD"/>
    <w:rsid w:val="001A6F6D"/>
    <w:rsid w:val="001B358E"/>
    <w:rsid w:val="001B469D"/>
    <w:rsid w:val="001B46A4"/>
    <w:rsid w:val="001B4B7B"/>
    <w:rsid w:val="001B5382"/>
    <w:rsid w:val="001B6224"/>
    <w:rsid w:val="001B6FE2"/>
    <w:rsid w:val="001C3155"/>
    <w:rsid w:val="001C436F"/>
    <w:rsid w:val="001C5FAB"/>
    <w:rsid w:val="001D2202"/>
    <w:rsid w:val="001D41D5"/>
    <w:rsid w:val="001D6C36"/>
    <w:rsid w:val="001D74F1"/>
    <w:rsid w:val="001E2E50"/>
    <w:rsid w:val="001E32B4"/>
    <w:rsid w:val="001E45EC"/>
    <w:rsid w:val="001E474A"/>
    <w:rsid w:val="001F2CA0"/>
    <w:rsid w:val="001F2DD5"/>
    <w:rsid w:val="001F3819"/>
    <w:rsid w:val="001F58CA"/>
    <w:rsid w:val="0020226F"/>
    <w:rsid w:val="0020340E"/>
    <w:rsid w:val="00204651"/>
    <w:rsid w:val="0020724A"/>
    <w:rsid w:val="00207DCB"/>
    <w:rsid w:val="00210693"/>
    <w:rsid w:val="002107D7"/>
    <w:rsid w:val="00210D31"/>
    <w:rsid w:val="0021224E"/>
    <w:rsid w:val="002127ED"/>
    <w:rsid w:val="00220405"/>
    <w:rsid w:val="002207B9"/>
    <w:rsid w:val="00220834"/>
    <w:rsid w:val="0022148F"/>
    <w:rsid w:val="0022362D"/>
    <w:rsid w:val="00223782"/>
    <w:rsid w:val="00223D88"/>
    <w:rsid w:val="00225636"/>
    <w:rsid w:val="00225B67"/>
    <w:rsid w:val="00230825"/>
    <w:rsid w:val="00230B10"/>
    <w:rsid w:val="0023443A"/>
    <w:rsid w:val="00235694"/>
    <w:rsid w:val="00235DA6"/>
    <w:rsid w:val="002406CE"/>
    <w:rsid w:val="002427DA"/>
    <w:rsid w:val="002427F1"/>
    <w:rsid w:val="00242CA9"/>
    <w:rsid w:val="002440CA"/>
    <w:rsid w:val="0024449E"/>
    <w:rsid w:val="0024531B"/>
    <w:rsid w:val="00245DC5"/>
    <w:rsid w:val="002504C3"/>
    <w:rsid w:val="00250F3A"/>
    <w:rsid w:val="00251BF0"/>
    <w:rsid w:val="002524EE"/>
    <w:rsid w:val="002529E1"/>
    <w:rsid w:val="00252D52"/>
    <w:rsid w:val="00253141"/>
    <w:rsid w:val="002533C2"/>
    <w:rsid w:val="002570F3"/>
    <w:rsid w:val="002576DB"/>
    <w:rsid w:val="0026146B"/>
    <w:rsid w:val="002614E4"/>
    <w:rsid w:val="00262AF6"/>
    <w:rsid w:val="00263A3E"/>
    <w:rsid w:val="00264672"/>
    <w:rsid w:val="00265641"/>
    <w:rsid w:val="0026598B"/>
    <w:rsid w:val="00265F6F"/>
    <w:rsid w:val="002662EE"/>
    <w:rsid w:val="00267E99"/>
    <w:rsid w:val="00270960"/>
    <w:rsid w:val="00270B8B"/>
    <w:rsid w:val="00270F6D"/>
    <w:rsid w:val="002717BF"/>
    <w:rsid w:val="002724B6"/>
    <w:rsid w:val="00273794"/>
    <w:rsid w:val="00274127"/>
    <w:rsid w:val="002752B5"/>
    <w:rsid w:val="002758D4"/>
    <w:rsid w:val="00277328"/>
    <w:rsid w:val="0027746E"/>
    <w:rsid w:val="00277696"/>
    <w:rsid w:val="00277E3B"/>
    <w:rsid w:val="00280E1F"/>
    <w:rsid w:val="00281CD3"/>
    <w:rsid w:val="00283C6F"/>
    <w:rsid w:val="00284F2E"/>
    <w:rsid w:val="00287418"/>
    <w:rsid w:val="00292456"/>
    <w:rsid w:val="00292DEF"/>
    <w:rsid w:val="0029391E"/>
    <w:rsid w:val="002944CB"/>
    <w:rsid w:val="002947A1"/>
    <w:rsid w:val="00294BAF"/>
    <w:rsid w:val="002950C1"/>
    <w:rsid w:val="002970A2"/>
    <w:rsid w:val="00297A14"/>
    <w:rsid w:val="002A47CD"/>
    <w:rsid w:val="002A53C9"/>
    <w:rsid w:val="002A599E"/>
    <w:rsid w:val="002A5A5F"/>
    <w:rsid w:val="002A6129"/>
    <w:rsid w:val="002B08D9"/>
    <w:rsid w:val="002B382E"/>
    <w:rsid w:val="002B55FA"/>
    <w:rsid w:val="002B5D47"/>
    <w:rsid w:val="002B636A"/>
    <w:rsid w:val="002B6B88"/>
    <w:rsid w:val="002B7667"/>
    <w:rsid w:val="002B7ACA"/>
    <w:rsid w:val="002C177C"/>
    <w:rsid w:val="002C2D37"/>
    <w:rsid w:val="002C37DA"/>
    <w:rsid w:val="002C5171"/>
    <w:rsid w:val="002C5301"/>
    <w:rsid w:val="002C6DCC"/>
    <w:rsid w:val="002C757E"/>
    <w:rsid w:val="002D0A29"/>
    <w:rsid w:val="002D2CBC"/>
    <w:rsid w:val="002D335F"/>
    <w:rsid w:val="002D399A"/>
    <w:rsid w:val="002D78FB"/>
    <w:rsid w:val="002E2BD7"/>
    <w:rsid w:val="002E36A1"/>
    <w:rsid w:val="002E4CE2"/>
    <w:rsid w:val="002E51A5"/>
    <w:rsid w:val="002E5E9B"/>
    <w:rsid w:val="002E6CE2"/>
    <w:rsid w:val="002F10B2"/>
    <w:rsid w:val="002F1BAB"/>
    <w:rsid w:val="002F29B3"/>
    <w:rsid w:val="002F3325"/>
    <w:rsid w:val="002F3680"/>
    <w:rsid w:val="002F3D47"/>
    <w:rsid w:val="002F55B6"/>
    <w:rsid w:val="002F57E8"/>
    <w:rsid w:val="00300111"/>
    <w:rsid w:val="003008F5"/>
    <w:rsid w:val="00300D9C"/>
    <w:rsid w:val="00301C95"/>
    <w:rsid w:val="00302ED3"/>
    <w:rsid w:val="00304C75"/>
    <w:rsid w:val="00305203"/>
    <w:rsid w:val="00305718"/>
    <w:rsid w:val="00305C93"/>
    <w:rsid w:val="003061B6"/>
    <w:rsid w:val="00306502"/>
    <w:rsid w:val="00306B48"/>
    <w:rsid w:val="00306F89"/>
    <w:rsid w:val="003102E6"/>
    <w:rsid w:val="00310E50"/>
    <w:rsid w:val="0031189C"/>
    <w:rsid w:val="0031289F"/>
    <w:rsid w:val="0031438F"/>
    <w:rsid w:val="0031489A"/>
    <w:rsid w:val="003157B8"/>
    <w:rsid w:val="00316E1B"/>
    <w:rsid w:val="003200C2"/>
    <w:rsid w:val="00320CFD"/>
    <w:rsid w:val="003219FB"/>
    <w:rsid w:val="003247E2"/>
    <w:rsid w:val="00325BB2"/>
    <w:rsid w:val="0032682B"/>
    <w:rsid w:val="0032696B"/>
    <w:rsid w:val="003275F2"/>
    <w:rsid w:val="003300F2"/>
    <w:rsid w:val="00331AF9"/>
    <w:rsid w:val="00332CD8"/>
    <w:rsid w:val="00332D78"/>
    <w:rsid w:val="00333DD3"/>
    <w:rsid w:val="0033781E"/>
    <w:rsid w:val="003379ED"/>
    <w:rsid w:val="00340C44"/>
    <w:rsid w:val="003417B4"/>
    <w:rsid w:val="00343B9F"/>
    <w:rsid w:val="00343E63"/>
    <w:rsid w:val="00346AE7"/>
    <w:rsid w:val="003477B9"/>
    <w:rsid w:val="00351482"/>
    <w:rsid w:val="00352235"/>
    <w:rsid w:val="00354B98"/>
    <w:rsid w:val="00355E8B"/>
    <w:rsid w:val="00356A05"/>
    <w:rsid w:val="00356B27"/>
    <w:rsid w:val="00356F84"/>
    <w:rsid w:val="0036002B"/>
    <w:rsid w:val="00363CE3"/>
    <w:rsid w:val="00367782"/>
    <w:rsid w:val="00370122"/>
    <w:rsid w:val="00371369"/>
    <w:rsid w:val="003716DE"/>
    <w:rsid w:val="00372DA2"/>
    <w:rsid w:val="003755D6"/>
    <w:rsid w:val="00376A21"/>
    <w:rsid w:val="003771C3"/>
    <w:rsid w:val="003801FA"/>
    <w:rsid w:val="0038128E"/>
    <w:rsid w:val="00383DEB"/>
    <w:rsid w:val="00384152"/>
    <w:rsid w:val="00386D36"/>
    <w:rsid w:val="00387423"/>
    <w:rsid w:val="00390323"/>
    <w:rsid w:val="00390DAB"/>
    <w:rsid w:val="00391727"/>
    <w:rsid w:val="00392823"/>
    <w:rsid w:val="0039361A"/>
    <w:rsid w:val="00393BD1"/>
    <w:rsid w:val="003956F7"/>
    <w:rsid w:val="00395BD8"/>
    <w:rsid w:val="00396503"/>
    <w:rsid w:val="00396CD0"/>
    <w:rsid w:val="003A0F6C"/>
    <w:rsid w:val="003A1949"/>
    <w:rsid w:val="003A2595"/>
    <w:rsid w:val="003A331B"/>
    <w:rsid w:val="003A6E36"/>
    <w:rsid w:val="003B0F13"/>
    <w:rsid w:val="003B2F70"/>
    <w:rsid w:val="003B313E"/>
    <w:rsid w:val="003B4D91"/>
    <w:rsid w:val="003B5260"/>
    <w:rsid w:val="003B5DD8"/>
    <w:rsid w:val="003C091A"/>
    <w:rsid w:val="003C1E27"/>
    <w:rsid w:val="003C2D16"/>
    <w:rsid w:val="003C3CCE"/>
    <w:rsid w:val="003C6688"/>
    <w:rsid w:val="003C673B"/>
    <w:rsid w:val="003D2009"/>
    <w:rsid w:val="003D35B4"/>
    <w:rsid w:val="003D3630"/>
    <w:rsid w:val="003D6D11"/>
    <w:rsid w:val="003E287A"/>
    <w:rsid w:val="003E4FA8"/>
    <w:rsid w:val="003E580D"/>
    <w:rsid w:val="003E7249"/>
    <w:rsid w:val="003F09C4"/>
    <w:rsid w:val="003F22A1"/>
    <w:rsid w:val="003F3B5D"/>
    <w:rsid w:val="003F57A8"/>
    <w:rsid w:val="003F69AF"/>
    <w:rsid w:val="004005C4"/>
    <w:rsid w:val="00400775"/>
    <w:rsid w:val="00400B67"/>
    <w:rsid w:val="004012F8"/>
    <w:rsid w:val="00401867"/>
    <w:rsid w:val="00401F9F"/>
    <w:rsid w:val="004029CE"/>
    <w:rsid w:val="00403551"/>
    <w:rsid w:val="00404340"/>
    <w:rsid w:val="00404A48"/>
    <w:rsid w:val="00404FE3"/>
    <w:rsid w:val="004057AE"/>
    <w:rsid w:val="00407B6D"/>
    <w:rsid w:val="004112EE"/>
    <w:rsid w:val="00412CA4"/>
    <w:rsid w:val="00413004"/>
    <w:rsid w:val="00413577"/>
    <w:rsid w:val="00416E97"/>
    <w:rsid w:val="00416FF1"/>
    <w:rsid w:val="004219E8"/>
    <w:rsid w:val="00422276"/>
    <w:rsid w:val="004251EE"/>
    <w:rsid w:val="00426638"/>
    <w:rsid w:val="0042741E"/>
    <w:rsid w:val="00431513"/>
    <w:rsid w:val="00431AB0"/>
    <w:rsid w:val="00432796"/>
    <w:rsid w:val="00436460"/>
    <w:rsid w:val="004371C7"/>
    <w:rsid w:val="00440015"/>
    <w:rsid w:val="00441038"/>
    <w:rsid w:val="00441C4B"/>
    <w:rsid w:val="0044287C"/>
    <w:rsid w:val="00444596"/>
    <w:rsid w:val="0044593D"/>
    <w:rsid w:val="00446467"/>
    <w:rsid w:val="00446A53"/>
    <w:rsid w:val="00446E7A"/>
    <w:rsid w:val="00447649"/>
    <w:rsid w:val="004476CF"/>
    <w:rsid w:val="00450470"/>
    <w:rsid w:val="0045177B"/>
    <w:rsid w:val="00451C92"/>
    <w:rsid w:val="00452E59"/>
    <w:rsid w:val="00454A77"/>
    <w:rsid w:val="0045692E"/>
    <w:rsid w:val="00457AE5"/>
    <w:rsid w:val="00457DEB"/>
    <w:rsid w:val="00460F75"/>
    <w:rsid w:val="00461FA3"/>
    <w:rsid w:val="004636C5"/>
    <w:rsid w:val="00467BBC"/>
    <w:rsid w:val="00470CFB"/>
    <w:rsid w:val="004724E6"/>
    <w:rsid w:val="00473037"/>
    <w:rsid w:val="0047369B"/>
    <w:rsid w:val="00474ABB"/>
    <w:rsid w:val="004750B2"/>
    <w:rsid w:val="0047526A"/>
    <w:rsid w:val="00475D8B"/>
    <w:rsid w:val="00476554"/>
    <w:rsid w:val="0047773E"/>
    <w:rsid w:val="00480AC5"/>
    <w:rsid w:val="00482789"/>
    <w:rsid w:val="00483A47"/>
    <w:rsid w:val="004858E9"/>
    <w:rsid w:val="00485C74"/>
    <w:rsid w:val="004865DC"/>
    <w:rsid w:val="0048728A"/>
    <w:rsid w:val="00491F5E"/>
    <w:rsid w:val="00492534"/>
    <w:rsid w:val="0049375F"/>
    <w:rsid w:val="00494D16"/>
    <w:rsid w:val="004960D9"/>
    <w:rsid w:val="004A0DAF"/>
    <w:rsid w:val="004A14B2"/>
    <w:rsid w:val="004A1DA3"/>
    <w:rsid w:val="004A2182"/>
    <w:rsid w:val="004A4218"/>
    <w:rsid w:val="004A6AE9"/>
    <w:rsid w:val="004B21F1"/>
    <w:rsid w:val="004B2B31"/>
    <w:rsid w:val="004B55BE"/>
    <w:rsid w:val="004B7AAE"/>
    <w:rsid w:val="004C2337"/>
    <w:rsid w:val="004C2A1A"/>
    <w:rsid w:val="004C3567"/>
    <w:rsid w:val="004C40DE"/>
    <w:rsid w:val="004C59DD"/>
    <w:rsid w:val="004C76DD"/>
    <w:rsid w:val="004C7704"/>
    <w:rsid w:val="004C777F"/>
    <w:rsid w:val="004D0D95"/>
    <w:rsid w:val="004D27DF"/>
    <w:rsid w:val="004D34F9"/>
    <w:rsid w:val="004D4DB7"/>
    <w:rsid w:val="004D6100"/>
    <w:rsid w:val="004D6634"/>
    <w:rsid w:val="004D7545"/>
    <w:rsid w:val="004D7E4B"/>
    <w:rsid w:val="004E0359"/>
    <w:rsid w:val="004E0A8F"/>
    <w:rsid w:val="004E0B0E"/>
    <w:rsid w:val="004E0E78"/>
    <w:rsid w:val="004E2054"/>
    <w:rsid w:val="004E26CC"/>
    <w:rsid w:val="004E43BC"/>
    <w:rsid w:val="004E4A18"/>
    <w:rsid w:val="004E630D"/>
    <w:rsid w:val="004F0B41"/>
    <w:rsid w:val="004F2760"/>
    <w:rsid w:val="004F3C7A"/>
    <w:rsid w:val="004F46ED"/>
    <w:rsid w:val="004F6562"/>
    <w:rsid w:val="004F77B3"/>
    <w:rsid w:val="005003AA"/>
    <w:rsid w:val="00500CB6"/>
    <w:rsid w:val="00502A14"/>
    <w:rsid w:val="00504C7A"/>
    <w:rsid w:val="00505203"/>
    <w:rsid w:val="00505A8B"/>
    <w:rsid w:val="00506C89"/>
    <w:rsid w:val="00512779"/>
    <w:rsid w:val="00512E52"/>
    <w:rsid w:val="00513285"/>
    <w:rsid w:val="005178BB"/>
    <w:rsid w:val="005204D8"/>
    <w:rsid w:val="00521AEF"/>
    <w:rsid w:val="00523AF6"/>
    <w:rsid w:val="005275C6"/>
    <w:rsid w:val="00527673"/>
    <w:rsid w:val="0052781D"/>
    <w:rsid w:val="00530A0E"/>
    <w:rsid w:val="00530F17"/>
    <w:rsid w:val="00531FEE"/>
    <w:rsid w:val="00532A73"/>
    <w:rsid w:val="005348A2"/>
    <w:rsid w:val="005413AE"/>
    <w:rsid w:val="0054141A"/>
    <w:rsid w:val="005418CA"/>
    <w:rsid w:val="005450A0"/>
    <w:rsid w:val="0054554C"/>
    <w:rsid w:val="00545D85"/>
    <w:rsid w:val="00545F66"/>
    <w:rsid w:val="00546D5B"/>
    <w:rsid w:val="00550516"/>
    <w:rsid w:val="00555304"/>
    <w:rsid w:val="00556576"/>
    <w:rsid w:val="005566CB"/>
    <w:rsid w:val="00556E6B"/>
    <w:rsid w:val="0055711F"/>
    <w:rsid w:val="0055773C"/>
    <w:rsid w:val="00557BED"/>
    <w:rsid w:val="00561332"/>
    <w:rsid w:val="0056147C"/>
    <w:rsid w:val="005616BD"/>
    <w:rsid w:val="00562519"/>
    <w:rsid w:val="005637A0"/>
    <w:rsid w:val="005652A0"/>
    <w:rsid w:val="00574A96"/>
    <w:rsid w:val="00576E38"/>
    <w:rsid w:val="00577A8F"/>
    <w:rsid w:val="005808C0"/>
    <w:rsid w:val="00580CBF"/>
    <w:rsid w:val="00581176"/>
    <w:rsid w:val="00581209"/>
    <w:rsid w:val="00582175"/>
    <w:rsid w:val="005821CE"/>
    <w:rsid w:val="0058596F"/>
    <w:rsid w:val="0058639D"/>
    <w:rsid w:val="00587999"/>
    <w:rsid w:val="00590691"/>
    <w:rsid w:val="00591A71"/>
    <w:rsid w:val="00593E8F"/>
    <w:rsid w:val="0059439C"/>
    <w:rsid w:val="00596BC8"/>
    <w:rsid w:val="005A00D2"/>
    <w:rsid w:val="005A3608"/>
    <w:rsid w:val="005A3E80"/>
    <w:rsid w:val="005A3FFE"/>
    <w:rsid w:val="005A4507"/>
    <w:rsid w:val="005A5EBE"/>
    <w:rsid w:val="005A6FF0"/>
    <w:rsid w:val="005B0B3C"/>
    <w:rsid w:val="005B1090"/>
    <w:rsid w:val="005B207B"/>
    <w:rsid w:val="005B38E6"/>
    <w:rsid w:val="005B4CEC"/>
    <w:rsid w:val="005B5BE4"/>
    <w:rsid w:val="005B732C"/>
    <w:rsid w:val="005C04F1"/>
    <w:rsid w:val="005C06E0"/>
    <w:rsid w:val="005C0FD6"/>
    <w:rsid w:val="005C19CE"/>
    <w:rsid w:val="005C2DA5"/>
    <w:rsid w:val="005C3110"/>
    <w:rsid w:val="005C47BF"/>
    <w:rsid w:val="005C7839"/>
    <w:rsid w:val="005D13C7"/>
    <w:rsid w:val="005D227C"/>
    <w:rsid w:val="005D28D7"/>
    <w:rsid w:val="005D344E"/>
    <w:rsid w:val="005D567B"/>
    <w:rsid w:val="005D7139"/>
    <w:rsid w:val="005E0C92"/>
    <w:rsid w:val="005E2ADB"/>
    <w:rsid w:val="005F06E7"/>
    <w:rsid w:val="005F19DC"/>
    <w:rsid w:val="005F332C"/>
    <w:rsid w:val="005F3410"/>
    <w:rsid w:val="005F466D"/>
    <w:rsid w:val="005F5592"/>
    <w:rsid w:val="005F6BF2"/>
    <w:rsid w:val="006002A4"/>
    <w:rsid w:val="00600CF9"/>
    <w:rsid w:val="00604724"/>
    <w:rsid w:val="006106B9"/>
    <w:rsid w:val="0061242D"/>
    <w:rsid w:val="006138DE"/>
    <w:rsid w:val="0061793F"/>
    <w:rsid w:val="00617C75"/>
    <w:rsid w:val="00623D3D"/>
    <w:rsid w:val="006310C6"/>
    <w:rsid w:val="006334B1"/>
    <w:rsid w:val="00633572"/>
    <w:rsid w:val="00635350"/>
    <w:rsid w:val="006362AC"/>
    <w:rsid w:val="0063749E"/>
    <w:rsid w:val="00637A30"/>
    <w:rsid w:val="00640B72"/>
    <w:rsid w:val="0064119D"/>
    <w:rsid w:val="00646496"/>
    <w:rsid w:val="00650088"/>
    <w:rsid w:val="00651548"/>
    <w:rsid w:val="00652EC3"/>
    <w:rsid w:val="0065300D"/>
    <w:rsid w:val="00653100"/>
    <w:rsid w:val="00653FD4"/>
    <w:rsid w:val="006541C5"/>
    <w:rsid w:val="0065647E"/>
    <w:rsid w:val="00656EC3"/>
    <w:rsid w:val="00661942"/>
    <w:rsid w:val="00663DAA"/>
    <w:rsid w:val="00663F41"/>
    <w:rsid w:val="00665A67"/>
    <w:rsid w:val="00666F48"/>
    <w:rsid w:val="00667996"/>
    <w:rsid w:val="006712D9"/>
    <w:rsid w:val="00671733"/>
    <w:rsid w:val="00673625"/>
    <w:rsid w:val="006746F6"/>
    <w:rsid w:val="00677E9D"/>
    <w:rsid w:val="006817DA"/>
    <w:rsid w:val="006820A1"/>
    <w:rsid w:val="006821B1"/>
    <w:rsid w:val="00682E85"/>
    <w:rsid w:val="00683190"/>
    <w:rsid w:val="00683711"/>
    <w:rsid w:val="0068478C"/>
    <w:rsid w:val="00684B4D"/>
    <w:rsid w:val="006857B0"/>
    <w:rsid w:val="00685FAF"/>
    <w:rsid w:val="0068621E"/>
    <w:rsid w:val="00686BB7"/>
    <w:rsid w:val="00686EE7"/>
    <w:rsid w:val="0069010A"/>
    <w:rsid w:val="006927DB"/>
    <w:rsid w:val="00693126"/>
    <w:rsid w:val="00695111"/>
    <w:rsid w:val="00696FCD"/>
    <w:rsid w:val="006972EB"/>
    <w:rsid w:val="006A16DC"/>
    <w:rsid w:val="006A1D79"/>
    <w:rsid w:val="006A1F82"/>
    <w:rsid w:val="006A31F7"/>
    <w:rsid w:val="006A6381"/>
    <w:rsid w:val="006A7888"/>
    <w:rsid w:val="006B0B75"/>
    <w:rsid w:val="006B14FD"/>
    <w:rsid w:val="006B2FB7"/>
    <w:rsid w:val="006B313C"/>
    <w:rsid w:val="006B516F"/>
    <w:rsid w:val="006B612A"/>
    <w:rsid w:val="006B7255"/>
    <w:rsid w:val="006B7274"/>
    <w:rsid w:val="006B7BFF"/>
    <w:rsid w:val="006C1351"/>
    <w:rsid w:val="006C18B3"/>
    <w:rsid w:val="006C264B"/>
    <w:rsid w:val="006C5951"/>
    <w:rsid w:val="006C6BA1"/>
    <w:rsid w:val="006C7F15"/>
    <w:rsid w:val="006D0C5F"/>
    <w:rsid w:val="006D16A4"/>
    <w:rsid w:val="006D498A"/>
    <w:rsid w:val="006D4E2C"/>
    <w:rsid w:val="006D50C5"/>
    <w:rsid w:val="006D60AF"/>
    <w:rsid w:val="006D6796"/>
    <w:rsid w:val="006E0EAE"/>
    <w:rsid w:val="006E1ADB"/>
    <w:rsid w:val="006E42BF"/>
    <w:rsid w:val="006E6B7B"/>
    <w:rsid w:val="006E7A3C"/>
    <w:rsid w:val="006F00AD"/>
    <w:rsid w:val="006F04E7"/>
    <w:rsid w:val="006F0BB4"/>
    <w:rsid w:val="006F34F1"/>
    <w:rsid w:val="006F6540"/>
    <w:rsid w:val="006F6F5F"/>
    <w:rsid w:val="006F76B8"/>
    <w:rsid w:val="00701146"/>
    <w:rsid w:val="00702EFF"/>
    <w:rsid w:val="007072B5"/>
    <w:rsid w:val="00710D9D"/>
    <w:rsid w:val="0071122F"/>
    <w:rsid w:val="00712073"/>
    <w:rsid w:val="00713677"/>
    <w:rsid w:val="007149E9"/>
    <w:rsid w:val="007158C5"/>
    <w:rsid w:val="00715D58"/>
    <w:rsid w:val="00722CDF"/>
    <w:rsid w:val="00723467"/>
    <w:rsid w:val="00723959"/>
    <w:rsid w:val="007247B7"/>
    <w:rsid w:val="00724F9D"/>
    <w:rsid w:val="0072705A"/>
    <w:rsid w:val="00727CE6"/>
    <w:rsid w:val="00731FB5"/>
    <w:rsid w:val="00733735"/>
    <w:rsid w:val="00734ECF"/>
    <w:rsid w:val="00735E0D"/>
    <w:rsid w:val="00737B68"/>
    <w:rsid w:val="00737C02"/>
    <w:rsid w:val="0074161D"/>
    <w:rsid w:val="00744858"/>
    <w:rsid w:val="007448F8"/>
    <w:rsid w:val="00745701"/>
    <w:rsid w:val="00745B59"/>
    <w:rsid w:val="007472DA"/>
    <w:rsid w:val="00751050"/>
    <w:rsid w:val="00752D74"/>
    <w:rsid w:val="0075458C"/>
    <w:rsid w:val="007547B5"/>
    <w:rsid w:val="007564A8"/>
    <w:rsid w:val="007576EB"/>
    <w:rsid w:val="007577DE"/>
    <w:rsid w:val="00760507"/>
    <w:rsid w:val="00762381"/>
    <w:rsid w:val="007628EC"/>
    <w:rsid w:val="00763D9D"/>
    <w:rsid w:val="007657EF"/>
    <w:rsid w:val="00767FD4"/>
    <w:rsid w:val="0077217C"/>
    <w:rsid w:val="00772A50"/>
    <w:rsid w:val="00773E86"/>
    <w:rsid w:val="00774930"/>
    <w:rsid w:val="0077558F"/>
    <w:rsid w:val="00776002"/>
    <w:rsid w:val="007769E4"/>
    <w:rsid w:val="00776A69"/>
    <w:rsid w:val="007773A1"/>
    <w:rsid w:val="00781A01"/>
    <w:rsid w:val="00781D3A"/>
    <w:rsid w:val="00785921"/>
    <w:rsid w:val="007913D7"/>
    <w:rsid w:val="0079285E"/>
    <w:rsid w:val="00793FF7"/>
    <w:rsid w:val="0079456B"/>
    <w:rsid w:val="00795715"/>
    <w:rsid w:val="00795E84"/>
    <w:rsid w:val="00796ED3"/>
    <w:rsid w:val="007979C6"/>
    <w:rsid w:val="007A0D90"/>
    <w:rsid w:val="007A107D"/>
    <w:rsid w:val="007A183D"/>
    <w:rsid w:val="007A1CD4"/>
    <w:rsid w:val="007A2216"/>
    <w:rsid w:val="007A2460"/>
    <w:rsid w:val="007A412D"/>
    <w:rsid w:val="007A4BD3"/>
    <w:rsid w:val="007A5FC5"/>
    <w:rsid w:val="007A629D"/>
    <w:rsid w:val="007A6D29"/>
    <w:rsid w:val="007A7739"/>
    <w:rsid w:val="007B0EB0"/>
    <w:rsid w:val="007B13C7"/>
    <w:rsid w:val="007B1A19"/>
    <w:rsid w:val="007B217E"/>
    <w:rsid w:val="007B2FEA"/>
    <w:rsid w:val="007B3F38"/>
    <w:rsid w:val="007B4E09"/>
    <w:rsid w:val="007B6819"/>
    <w:rsid w:val="007C0618"/>
    <w:rsid w:val="007C096F"/>
    <w:rsid w:val="007C0C0A"/>
    <w:rsid w:val="007C2574"/>
    <w:rsid w:val="007C2836"/>
    <w:rsid w:val="007C3C6A"/>
    <w:rsid w:val="007C3E23"/>
    <w:rsid w:val="007C4037"/>
    <w:rsid w:val="007C46E4"/>
    <w:rsid w:val="007C5B06"/>
    <w:rsid w:val="007C6A96"/>
    <w:rsid w:val="007C6B5B"/>
    <w:rsid w:val="007D0B4C"/>
    <w:rsid w:val="007D2754"/>
    <w:rsid w:val="007D29F8"/>
    <w:rsid w:val="007D2EE2"/>
    <w:rsid w:val="007D37B5"/>
    <w:rsid w:val="007D3AAE"/>
    <w:rsid w:val="007D3EBF"/>
    <w:rsid w:val="007D4F33"/>
    <w:rsid w:val="007D5E01"/>
    <w:rsid w:val="007D6ACA"/>
    <w:rsid w:val="007D740E"/>
    <w:rsid w:val="007E0EE9"/>
    <w:rsid w:val="007E2A84"/>
    <w:rsid w:val="007E2CF9"/>
    <w:rsid w:val="007E2F22"/>
    <w:rsid w:val="007E3613"/>
    <w:rsid w:val="007E49E7"/>
    <w:rsid w:val="007E5044"/>
    <w:rsid w:val="007E581D"/>
    <w:rsid w:val="007E5B5F"/>
    <w:rsid w:val="007E7313"/>
    <w:rsid w:val="007F2510"/>
    <w:rsid w:val="007F4BB8"/>
    <w:rsid w:val="007F6759"/>
    <w:rsid w:val="007F7B50"/>
    <w:rsid w:val="007F7DF3"/>
    <w:rsid w:val="00801480"/>
    <w:rsid w:val="008021C1"/>
    <w:rsid w:val="00803657"/>
    <w:rsid w:val="00803CEE"/>
    <w:rsid w:val="008054D9"/>
    <w:rsid w:val="008058DA"/>
    <w:rsid w:val="008116CA"/>
    <w:rsid w:val="00812814"/>
    <w:rsid w:val="008136E2"/>
    <w:rsid w:val="00814024"/>
    <w:rsid w:val="008146CA"/>
    <w:rsid w:val="0081513A"/>
    <w:rsid w:val="00815610"/>
    <w:rsid w:val="008161E3"/>
    <w:rsid w:val="0081720B"/>
    <w:rsid w:val="0081792A"/>
    <w:rsid w:val="008179D1"/>
    <w:rsid w:val="0082097B"/>
    <w:rsid w:val="0082150B"/>
    <w:rsid w:val="008220DE"/>
    <w:rsid w:val="00822591"/>
    <w:rsid w:val="008225A6"/>
    <w:rsid w:val="00823319"/>
    <w:rsid w:val="008237AF"/>
    <w:rsid w:val="00823A14"/>
    <w:rsid w:val="00823DB3"/>
    <w:rsid w:val="008251A5"/>
    <w:rsid w:val="00830590"/>
    <w:rsid w:val="00830612"/>
    <w:rsid w:val="00830E8E"/>
    <w:rsid w:val="008318BD"/>
    <w:rsid w:val="008322FE"/>
    <w:rsid w:val="00833E3F"/>
    <w:rsid w:val="0083553B"/>
    <w:rsid w:val="00836589"/>
    <w:rsid w:val="00836AD7"/>
    <w:rsid w:val="008431BA"/>
    <w:rsid w:val="00843F1B"/>
    <w:rsid w:val="00844563"/>
    <w:rsid w:val="008472E0"/>
    <w:rsid w:val="00847F29"/>
    <w:rsid w:val="008501DE"/>
    <w:rsid w:val="008503A6"/>
    <w:rsid w:val="00851CAD"/>
    <w:rsid w:val="00853FBD"/>
    <w:rsid w:val="008548D1"/>
    <w:rsid w:val="00854CED"/>
    <w:rsid w:val="00855D43"/>
    <w:rsid w:val="00855E93"/>
    <w:rsid w:val="00856B20"/>
    <w:rsid w:val="00856FD4"/>
    <w:rsid w:val="008572FC"/>
    <w:rsid w:val="0085737C"/>
    <w:rsid w:val="008623DF"/>
    <w:rsid w:val="008626BF"/>
    <w:rsid w:val="008719CE"/>
    <w:rsid w:val="00871DF2"/>
    <w:rsid w:val="008720CD"/>
    <w:rsid w:val="00874AFB"/>
    <w:rsid w:val="008754A2"/>
    <w:rsid w:val="008757F7"/>
    <w:rsid w:val="00875AF4"/>
    <w:rsid w:val="00876FEF"/>
    <w:rsid w:val="00880A9E"/>
    <w:rsid w:val="00880FED"/>
    <w:rsid w:val="00884A59"/>
    <w:rsid w:val="008859C2"/>
    <w:rsid w:val="00885E4F"/>
    <w:rsid w:val="008917DC"/>
    <w:rsid w:val="00891AF6"/>
    <w:rsid w:val="00892CE9"/>
    <w:rsid w:val="0089321C"/>
    <w:rsid w:val="00893F57"/>
    <w:rsid w:val="00894128"/>
    <w:rsid w:val="00894424"/>
    <w:rsid w:val="00894AC5"/>
    <w:rsid w:val="008A16EA"/>
    <w:rsid w:val="008A3D95"/>
    <w:rsid w:val="008A3F6D"/>
    <w:rsid w:val="008A4138"/>
    <w:rsid w:val="008A5050"/>
    <w:rsid w:val="008A52AA"/>
    <w:rsid w:val="008A6E12"/>
    <w:rsid w:val="008B17C0"/>
    <w:rsid w:val="008B1F49"/>
    <w:rsid w:val="008B3F2F"/>
    <w:rsid w:val="008B63B8"/>
    <w:rsid w:val="008C041B"/>
    <w:rsid w:val="008C0EFE"/>
    <w:rsid w:val="008C2387"/>
    <w:rsid w:val="008C332C"/>
    <w:rsid w:val="008C4DE2"/>
    <w:rsid w:val="008C522C"/>
    <w:rsid w:val="008C5D78"/>
    <w:rsid w:val="008C6415"/>
    <w:rsid w:val="008C6899"/>
    <w:rsid w:val="008C73C8"/>
    <w:rsid w:val="008C7594"/>
    <w:rsid w:val="008D13D5"/>
    <w:rsid w:val="008D187B"/>
    <w:rsid w:val="008D24C1"/>
    <w:rsid w:val="008D3ED5"/>
    <w:rsid w:val="008D3F25"/>
    <w:rsid w:val="008D498E"/>
    <w:rsid w:val="008D4D76"/>
    <w:rsid w:val="008D6CF4"/>
    <w:rsid w:val="008D7BDD"/>
    <w:rsid w:val="008E7703"/>
    <w:rsid w:val="008E7B87"/>
    <w:rsid w:val="008F0C39"/>
    <w:rsid w:val="008F3812"/>
    <w:rsid w:val="008F382F"/>
    <w:rsid w:val="008F4FEF"/>
    <w:rsid w:val="0090076D"/>
    <w:rsid w:val="00900DC0"/>
    <w:rsid w:val="0090155B"/>
    <w:rsid w:val="0090278F"/>
    <w:rsid w:val="00902F47"/>
    <w:rsid w:val="00903020"/>
    <w:rsid w:val="00903E73"/>
    <w:rsid w:val="0090445F"/>
    <w:rsid w:val="00905DC4"/>
    <w:rsid w:val="00906915"/>
    <w:rsid w:val="00907DD1"/>
    <w:rsid w:val="00907F9B"/>
    <w:rsid w:val="009109D4"/>
    <w:rsid w:val="00910B6F"/>
    <w:rsid w:val="00912266"/>
    <w:rsid w:val="00912E13"/>
    <w:rsid w:val="00915B63"/>
    <w:rsid w:val="0091627D"/>
    <w:rsid w:val="00917DB3"/>
    <w:rsid w:val="00921B38"/>
    <w:rsid w:val="00921C36"/>
    <w:rsid w:val="009239E9"/>
    <w:rsid w:val="00924649"/>
    <w:rsid w:val="00924D1B"/>
    <w:rsid w:val="00925D18"/>
    <w:rsid w:val="00926038"/>
    <w:rsid w:val="009263A6"/>
    <w:rsid w:val="0092685E"/>
    <w:rsid w:val="00926AE7"/>
    <w:rsid w:val="009307A6"/>
    <w:rsid w:val="00930BA1"/>
    <w:rsid w:val="00932ED1"/>
    <w:rsid w:val="00933EFA"/>
    <w:rsid w:val="009360E3"/>
    <w:rsid w:val="00940399"/>
    <w:rsid w:val="0094119F"/>
    <w:rsid w:val="009418F8"/>
    <w:rsid w:val="009428D7"/>
    <w:rsid w:val="00943282"/>
    <w:rsid w:val="00943FDA"/>
    <w:rsid w:val="0094498E"/>
    <w:rsid w:val="00944BB7"/>
    <w:rsid w:val="00945367"/>
    <w:rsid w:val="00945ABA"/>
    <w:rsid w:val="009464BE"/>
    <w:rsid w:val="00951191"/>
    <w:rsid w:val="009520BC"/>
    <w:rsid w:val="00954F2C"/>
    <w:rsid w:val="00960B65"/>
    <w:rsid w:val="009619F3"/>
    <w:rsid w:val="0096364A"/>
    <w:rsid w:val="00963CFA"/>
    <w:rsid w:val="009672C8"/>
    <w:rsid w:val="00971239"/>
    <w:rsid w:val="00972F2C"/>
    <w:rsid w:val="00974709"/>
    <w:rsid w:val="009779D9"/>
    <w:rsid w:val="00977CB7"/>
    <w:rsid w:val="00980502"/>
    <w:rsid w:val="00980D6F"/>
    <w:rsid w:val="0098237D"/>
    <w:rsid w:val="0098429B"/>
    <w:rsid w:val="0098633A"/>
    <w:rsid w:val="00986409"/>
    <w:rsid w:val="00986CF6"/>
    <w:rsid w:val="00990C49"/>
    <w:rsid w:val="00991E9B"/>
    <w:rsid w:val="00991F50"/>
    <w:rsid w:val="00992AC4"/>
    <w:rsid w:val="009A0236"/>
    <w:rsid w:val="009A14F8"/>
    <w:rsid w:val="009A1F68"/>
    <w:rsid w:val="009A215E"/>
    <w:rsid w:val="009A25FA"/>
    <w:rsid w:val="009A270E"/>
    <w:rsid w:val="009A3566"/>
    <w:rsid w:val="009A4599"/>
    <w:rsid w:val="009A5ED5"/>
    <w:rsid w:val="009A64EC"/>
    <w:rsid w:val="009A6C6D"/>
    <w:rsid w:val="009A7644"/>
    <w:rsid w:val="009B1A58"/>
    <w:rsid w:val="009B1CFD"/>
    <w:rsid w:val="009B36DB"/>
    <w:rsid w:val="009B43B4"/>
    <w:rsid w:val="009B5BE5"/>
    <w:rsid w:val="009B66C1"/>
    <w:rsid w:val="009B7891"/>
    <w:rsid w:val="009B78D4"/>
    <w:rsid w:val="009C07A8"/>
    <w:rsid w:val="009C088C"/>
    <w:rsid w:val="009C0B4A"/>
    <w:rsid w:val="009C15A9"/>
    <w:rsid w:val="009C1F74"/>
    <w:rsid w:val="009C23A0"/>
    <w:rsid w:val="009C294B"/>
    <w:rsid w:val="009C32FC"/>
    <w:rsid w:val="009C37C4"/>
    <w:rsid w:val="009C4446"/>
    <w:rsid w:val="009C4E02"/>
    <w:rsid w:val="009C4FB4"/>
    <w:rsid w:val="009C69BD"/>
    <w:rsid w:val="009D1085"/>
    <w:rsid w:val="009D3150"/>
    <w:rsid w:val="009D3A43"/>
    <w:rsid w:val="009D4306"/>
    <w:rsid w:val="009D44BC"/>
    <w:rsid w:val="009D6111"/>
    <w:rsid w:val="009D7445"/>
    <w:rsid w:val="009E11D1"/>
    <w:rsid w:val="009E4995"/>
    <w:rsid w:val="009E581B"/>
    <w:rsid w:val="009E6B00"/>
    <w:rsid w:val="009E7638"/>
    <w:rsid w:val="009E7A7F"/>
    <w:rsid w:val="009F0475"/>
    <w:rsid w:val="009F0A33"/>
    <w:rsid w:val="009F0BA7"/>
    <w:rsid w:val="009F24F9"/>
    <w:rsid w:val="009F296D"/>
    <w:rsid w:val="009F2C21"/>
    <w:rsid w:val="009F3AA1"/>
    <w:rsid w:val="009F4093"/>
    <w:rsid w:val="009F4B27"/>
    <w:rsid w:val="009F4C3D"/>
    <w:rsid w:val="009F5948"/>
    <w:rsid w:val="009F64B7"/>
    <w:rsid w:val="009F67DB"/>
    <w:rsid w:val="009F72CD"/>
    <w:rsid w:val="009F7550"/>
    <w:rsid w:val="009F7884"/>
    <w:rsid w:val="00A00167"/>
    <w:rsid w:val="00A00CD8"/>
    <w:rsid w:val="00A01227"/>
    <w:rsid w:val="00A03B60"/>
    <w:rsid w:val="00A05826"/>
    <w:rsid w:val="00A07009"/>
    <w:rsid w:val="00A11709"/>
    <w:rsid w:val="00A12FA0"/>
    <w:rsid w:val="00A131B1"/>
    <w:rsid w:val="00A15606"/>
    <w:rsid w:val="00A177A3"/>
    <w:rsid w:val="00A204E4"/>
    <w:rsid w:val="00A22396"/>
    <w:rsid w:val="00A2252B"/>
    <w:rsid w:val="00A2419A"/>
    <w:rsid w:val="00A24F56"/>
    <w:rsid w:val="00A25E18"/>
    <w:rsid w:val="00A26746"/>
    <w:rsid w:val="00A3120E"/>
    <w:rsid w:val="00A31B47"/>
    <w:rsid w:val="00A321E6"/>
    <w:rsid w:val="00A33C25"/>
    <w:rsid w:val="00A34059"/>
    <w:rsid w:val="00A3474C"/>
    <w:rsid w:val="00A36F83"/>
    <w:rsid w:val="00A405BE"/>
    <w:rsid w:val="00A406AD"/>
    <w:rsid w:val="00A419F4"/>
    <w:rsid w:val="00A41A13"/>
    <w:rsid w:val="00A43C59"/>
    <w:rsid w:val="00A44522"/>
    <w:rsid w:val="00A44C88"/>
    <w:rsid w:val="00A45EEF"/>
    <w:rsid w:val="00A537A1"/>
    <w:rsid w:val="00A54225"/>
    <w:rsid w:val="00A543FE"/>
    <w:rsid w:val="00A552E8"/>
    <w:rsid w:val="00A55D23"/>
    <w:rsid w:val="00A60763"/>
    <w:rsid w:val="00A61162"/>
    <w:rsid w:val="00A619FD"/>
    <w:rsid w:val="00A62667"/>
    <w:rsid w:val="00A6268E"/>
    <w:rsid w:val="00A62C95"/>
    <w:rsid w:val="00A6312F"/>
    <w:rsid w:val="00A633CF"/>
    <w:rsid w:val="00A6368D"/>
    <w:rsid w:val="00A63980"/>
    <w:rsid w:val="00A65100"/>
    <w:rsid w:val="00A67C2D"/>
    <w:rsid w:val="00A72FE6"/>
    <w:rsid w:val="00A75A1F"/>
    <w:rsid w:val="00A77A1C"/>
    <w:rsid w:val="00A77BCB"/>
    <w:rsid w:val="00A77C29"/>
    <w:rsid w:val="00A80782"/>
    <w:rsid w:val="00A80A8C"/>
    <w:rsid w:val="00A80DAF"/>
    <w:rsid w:val="00A81472"/>
    <w:rsid w:val="00A8228C"/>
    <w:rsid w:val="00A84D30"/>
    <w:rsid w:val="00A863DB"/>
    <w:rsid w:val="00A86589"/>
    <w:rsid w:val="00A902AC"/>
    <w:rsid w:val="00A918B7"/>
    <w:rsid w:val="00A93385"/>
    <w:rsid w:val="00AA12C1"/>
    <w:rsid w:val="00AA12D7"/>
    <w:rsid w:val="00AA13F1"/>
    <w:rsid w:val="00AA173E"/>
    <w:rsid w:val="00AA44EC"/>
    <w:rsid w:val="00AA679F"/>
    <w:rsid w:val="00AA7146"/>
    <w:rsid w:val="00AB00BB"/>
    <w:rsid w:val="00AB1AD9"/>
    <w:rsid w:val="00AB452F"/>
    <w:rsid w:val="00AB4655"/>
    <w:rsid w:val="00AB5429"/>
    <w:rsid w:val="00AB7852"/>
    <w:rsid w:val="00AB78D4"/>
    <w:rsid w:val="00AB7D42"/>
    <w:rsid w:val="00AC04EF"/>
    <w:rsid w:val="00AC0A3A"/>
    <w:rsid w:val="00AC3AF0"/>
    <w:rsid w:val="00AC4805"/>
    <w:rsid w:val="00AC7797"/>
    <w:rsid w:val="00AC7E76"/>
    <w:rsid w:val="00AD0093"/>
    <w:rsid w:val="00AD0C4B"/>
    <w:rsid w:val="00AD2069"/>
    <w:rsid w:val="00AD2E2B"/>
    <w:rsid w:val="00AD5A19"/>
    <w:rsid w:val="00AD6013"/>
    <w:rsid w:val="00AD6445"/>
    <w:rsid w:val="00AD6762"/>
    <w:rsid w:val="00AD6B91"/>
    <w:rsid w:val="00AD6B9C"/>
    <w:rsid w:val="00AD7114"/>
    <w:rsid w:val="00AD7319"/>
    <w:rsid w:val="00AD7695"/>
    <w:rsid w:val="00AD77D7"/>
    <w:rsid w:val="00AE0407"/>
    <w:rsid w:val="00AE1F7A"/>
    <w:rsid w:val="00AE6F8F"/>
    <w:rsid w:val="00AF248F"/>
    <w:rsid w:val="00AF2B30"/>
    <w:rsid w:val="00AF523E"/>
    <w:rsid w:val="00AF5765"/>
    <w:rsid w:val="00AF5AE0"/>
    <w:rsid w:val="00AF604C"/>
    <w:rsid w:val="00AF6375"/>
    <w:rsid w:val="00B0075F"/>
    <w:rsid w:val="00B02623"/>
    <w:rsid w:val="00B03D03"/>
    <w:rsid w:val="00B04960"/>
    <w:rsid w:val="00B04C72"/>
    <w:rsid w:val="00B05C31"/>
    <w:rsid w:val="00B0646F"/>
    <w:rsid w:val="00B06D01"/>
    <w:rsid w:val="00B0741F"/>
    <w:rsid w:val="00B07A2B"/>
    <w:rsid w:val="00B07FC8"/>
    <w:rsid w:val="00B110E5"/>
    <w:rsid w:val="00B124A9"/>
    <w:rsid w:val="00B134F5"/>
    <w:rsid w:val="00B141AE"/>
    <w:rsid w:val="00B158FC"/>
    <w:rsid w:val="00B16129"/>
    <w:rsid w:val="00B16155"/>
    <w:rsid w:val="00B1771B"/>
    <w:rsid w:val="00B213B6"/>
    <w:rsid w:val="00B23F84"/>
    <w:rsid w:val="00B25B17"/>
    <w:rsid w:val="00B26727"/>
    <w:rsid w:val="00B27BD4"/>
    <w:rsid w:val="00B30879"/>
    <w:rsid w:val="00B31F60"/>
    <w:rsid w:val="00B351ED"/>
    <w:rsid w:val="00B355AD"/>
    <w:rsid w:val="00B3643D"/>
    <w:rsid w:val="00B36ABB"/>
    <w:rsid w:val="00B36F25"/>
    <w:rsid w:val="00B37048"/>
    <w:rsid w:val="00B374B0"/>
    <w:rsid w:val="00B4159A"/>
    <w:rsid w:val="00B42AFB"/>
    <w:rsid w:val="00B42F86"/>
    <w:rsid w:val="00B45346"/>
    <w:rsid w:val="00B45EAC"/>
    <w:rsid w:val="00B51CC1"/>
    <w:rsid w:val="00B51F24"/>
    <w:rsid w:val="00B5352B"/>
    <w:rsid w:val="00B5423B"/>
    <w:rsid w:val="00B55015"/>
    <w:rsid w:val="00B56D44"/>
    <w:rsid w:val="00B57F1D"/>
    <w:rsid w:val="00B6297F"/>
    <w:rsid w:val="00B64764"/>
    <w:rsid w:val="00B652CD"/>
    <w:rsid w:val="00B67342"/>
    <w:rsid w:val="00B70525"/>
    <w:rsid w:val="00B726F8"/>
    <w:rsid w:val="00B73B87"/>
    <w:rsid w:val="00B74122"/>
    <w:rsid w:val="00B75CC0"/>
    <w:rsid w:val="00B75EBC"/>
    <w:rsid w:val="00B76BBE"/>
    <w:rsid w:val="00B77A9F"/>
    <w:rsid w:val="00B81D7C"/>
    <w:rsid w:val="00B8366E"/>
    <w:rsid w:val="00B83C54"/>
    <w:rsid w:val="00B8409B"/>
    <w:rsid w:val="00B84309"/>
    <w:rsid w:val="00B85FA7"/>
    <w:rsid w:val="00B91533"/>
    <w:rsid w:val="00B91D86"/>
    <w:rsid w:val="00B91DDE"/>
    <w:rsid w:val="00B92063"/>
    <w:rsid w:val="00B929F8"/>
    <w:rsid w:val="00B92D44"/>
    <w:rsid w:val="00B9392C"/>
    <w:rsid w:val="00B94E76"/>
    <w:rsid w:val="00B96126"/>
    <w:rsid w:val="00B969C0"/>
    <w:rsid w:val="00BA020A"/>
    <w:rsid w:val="00BA1B11"/>
    <w:rsid w:val="00BA2423"/>
    <w:rsid w:val="00BA2E31"/>
    <w:rsid w:val="00BA4743"/>
    <w:rsid w:val="00BA4E17"/>
    <w:rsid w:val="00BA5221"/>
    <w:rsid w:val="00BA77D9"/>
    <w:rsid w:val="00BB0C32"/>
    <w:rsid w:val="00BB2355"/>
    <w:rsid w:val="00BB42F4"/>
    <w:rsid w:val="00BB4A0D"/>
    <w:rsid w:val="00BB52F7"/>
    <w:rsid w:val="00BB62D7"/>
    <w:rsid w:val="00BB755A"/>
    <w:rsid w:val="00BC3221"/>
    <w:rsid w:val="00BC3344"/>
    <w:rsid w:val="00BC36FA"/>
    <w:rsid w:val="00BC373D"/>
    <w:rsid w:val="00BC38B6"/>
    <w:rsid w:val="00BC3BDE"/>
    <w:rsid w:val="00BC43DC"/>
    <w:rsid w:val="00BC477B"/>
    <w:rsid w:val="00BC7133"/>
    <w:rsid w:val="00BC7FC9"/>
    <w:rsid w:val="00BD035D"/>
    <w:rsid w:val="00BD1230"/>
    <w:rsid w:val="00BD6125"/>
    <w:rsid w:val="00BD7C02"/>
    <w:rsid w:val="00BE019B"/>
    <w:rsid w:val="00BE1A72"/>
    <w:rsid w:val="00BE1DE3"/>
    <w:rsid w:val="00BE20D7"/>
    <w:rsid w:val="00BE3669"/>
    <w:rsid w:val="00BE5E0C"/>
    <w:rsid w:val="00BE67D7"/>
    <w:rsid w:val="00BE683F"/>
    <w:rsid w:val="00BE6C9E"/>
    <w:rsid w:val="00BF009B"/>
    <w:rsid w:val="00BF0508"/>
    <w:rsid w:val="00BF16F1"/>
    <w:rsid w:val="00BF2BBC"/>
    <w:rsid w:val="00BF31D3"/>
    <w:rsid w:val="00BF3372"/>
    <w:rsid w:val="00BF3D53"/>
    <w:rsid w:val="00BF5344"/>
    <w:rsid w:val="00BF5BD7"/>
    <w:rsid w:val="00BF6280"/>
    <w:rsid w:val="00BF64ED"/>
    <w:rsid w:val="00BF6A5A"/>
    <w:rsid w:val="00BF73C5"/>
    <w:rsid w:val="00C00B9B"/>
    <w:rsid w:val="00C015A5"/>
    <w:rsid w:val="00C02478"/>
    <w:rsid w:val="00C050A7"/>
    <w:rsid w:val="00C0530C"/>
    <w:rsid w:val="00C10875"/>
    <w:rsid w:val="00C10FB0"/>
    <w:rsid w:val="00C11F92"/>
    <w:rsid w:val="00C12201"/>
    <w:rsid w:val="00C128F9"/>
    <w:rsid w:val="00C16AF3"/>
    <w:rsid w:val="00C1715B"/>
    <w:rsid w:val="00C17525"/>
    <w:rsid w:val="00C20991"/>
    <w:rsid w:val="00C2395F"/>
    <w:rsid w:val="00C241B1"/>
    <w:rsid w:val="00C268EF"/>
    <w:rsid w:val="00C27C7D"/>
    <w:rsid w:val="00C400FB"/>
    <w:rsid w:val="00C405F2"/>
    <w:rsid w:val="00C40F13"/>
    <w:rsid w:val="00C4356A"/>
    <w:rsid w:val="00C45A04"/>
    <w:rsid w:val="00C46B72"/>
    <w:rsid w:val="00C526B1"/>
    <w:rsid w:val="00C53536"/>
    <w:rsid w:val="00C5467F"/>
    <w:rsid w:val="00C54819"/>
    <w:rsid w:val="00C5498B"/>
    <w:rsid w:val="00C5544C"/>
    <w:rsid w:val="00C559E0"/>
    <w:rsid w:val="00C56157"/>
    <w:rsid w:val="00C57060"/>
    <w:rsid w:val="00C57C44"/>
    <w:rsid w:val="00C57DAE"/>
    <w:rsid w:val="00C60DEC"/>
    <w:rsid w:val="00C60EA7"/>
    <w:rsid w:val="00C61E3D"/>
    <w:rsid w:val="00C620DE"/>
    <w:rsid w:val="00C62FAD"/>
    <w:rsid w:val="00C635EC"/>
    <w:rsid w:val="00C648C3"/>
    <w:rsid w:val="00C64CC6"/>
    <w:rsid w:val="00C6501A"/>
    <w:rsid w:val="00C656A1"/>
    <w:rsid w:val="00C65AA7"/>
    <w:rsid w:val="00C67D19"/>
    <w:rsid w:val="00C705A5"/>
    <w:rsid w:val="00C719A2"/>
    <w:rsid w:val="00C7252E"/>
    <w:rsid w:val="00C73BB1"/>
    <w:rsid w:val="00C743EF"/>
    <w:rsid w:val="00C74ECB"/>
    <w:rsid w:val="00C76C8C"/>
    <w:rsid w:val="00C832A6"/>
    <w:rsid w:val="00C835EA"/>
    <w:rsid w:val="00C84E4E"/>
    <w:rsid w:val="00C85C1B"/>
    <w:rsid w:val="00C85DE6"/>
    <w:rsid w:val="00C86069"/>
    <w:rsid w:val="00C87785"/>
    <w:rsid w:val="00C90B56"/>
    <w:rsid w:val="00C94E76"/>
    <w:rsid w:val="00C97F7D"/>
    <w:rsid w:val="00CA00B7"/>
    <w:rsid w:val="00CA1A4D"/>
    <w:rsid w:val="00CA2052"/>
    <w:rsid w:val="00CA4E48"/>
    <w:rsid w:val="00CA4FB0"/>
    <w:rsid w:val="00CA567F"/>
    <w:rsid w:val="00CA6114"/>
    <w:rsid w:val="00CB0776"/>
    <w:rsid w:val="00CB166D"/>
    <w:rsid w:val="00CB1DAB"/>
    <w:rsid w:val="00CB3C93"/>
    <w:rsid w:val="00CB5DC8"/>
    <w:rsid w:val="00CB6332"/>
    <w:rsid w:val="00CC16EF"/>
    <w:rsid w:val="00CC1FC6"/>
    <w:rsid w:val="00CC42E2"/>
    <w:rsid w:val="00CC7BA5"/>
    <w:rsid w:val="00CD1278"/>
    <w:rsid w:val="00CD307E"/>
    <w:rsid w:val="00CD49DF"/>
    <w:rsid w:val="00CD4B44"/>
    <w:rsid w:val="00CD6537"/>
    <w:rsid w:val="00CD7352"/>
    <w:rsid w:val="00CE1A77"/>
    <w:rsid w:val="00CE1FF4"/>
    <w:rsid w:val="00CE27BF"/>
    <w:rsid w:val="00CE2FEE"/>
    <w:rsid w:val="00CE3227"/>
    <w:rsid w:val="00CE34CB"/>
    <w:rsid w:val="00CE3E42"/>
    <w:rsid w:val="00CE4746"/>
    <w:rsid w:val="00CE5C51"/>
    <w:rsid w:val="00CF1B84"/>
    <w:rsid w:val="00CF1DE3"/>
    <w:rsid w:val="00CF33F7"/>
    <w:rsid w:val="00CF5589"/>
    <w:rsid w:val="00CF59B8"/>
    <w:rsid w:val="00CF74DD"/>
    <w:rsid w:val="00D011DA"/>
    <w:rsid w:val="00D020D3"/>
    <w:rsid w:val="00D03271"/>
    <w:rsid w:val="00D033FD"/>
    <w:rsid w:val="00D0510E"/>
    <w:rsid w:val="00D07100"/>
    <w:rsid w:val="00D076DE"/>
    <w:rsid w:val="00D1141B"/>
    <w:rsid w:val="00D11B78"/>
    <w:rsid w:val="00D12554"/>
    <w:rsid w:val="00D147CE"/>
    <w:rsid w:val="00D15143"/>
    <w:rsid w:val="00D15B4E"/>
    <w:rsid w:val="00D16C58"/>
    <w:rsid w:val="00D209EA"/>
    <w:rsid w:val="00D20B4B"/>
    <w:rsid w:val="00D212BB"/>
    <w:rsid w:val="00D21C98"/>
    <w:rsid w:val="00D249C6"/>
    <w:rsid w:val="00D24B16"/>
    <w:rsid w:val="00D257DD"/>
    <w:rsid w:val="00D259CF"/>
    <w:rsid w:val="00D30B93"/>
    <w:rsid w:val="00D3107F"/>
    <w:rsid w:val="00D41ABA"/>
    <w:rsid w:val="00D429B9"/>
    <w:rsid w:val="00D42D9E"/>
    <w:rsid w:val="00D46AA6"/>
    <w:rsid w:val="00D46ACE"/>
    <w:rsid w:val="00D470B7"/>
    <w:rsid w:val="00D50AAB"/>
    <w:rsid w:val="00D50B4C"/>
    <w:rsid w:val="00D537E0"/>
    <w:rsid w:val="00D54666"/>
    <w:rsid w:val="00D56637"/>
    <w:rsid w:val="00D5742E"/>
    <w:rsid w:val="00D576F2"/>
    <w:rsid w:val="00D5775C"/>
    <w:rsid w:val="00D60961"/>
    <w:rsid w:val="00D60A4C"/>
    <w:rsid w:val="00D60F22"/>
    <w:rsid w:val="00D61ADB"/>
    <w:rsid w:val="00D62C3F"/>
    <w:rsid w:val="00D63AB4"/>
    <w:rsid w:val="00D63CA8"/>
    <w:rsid w:val="00D67383"/>
    <w:rsid w:val="00D711F0"/>
    <w:rsid w:val="00D74D73"/>
    <w:rsid w:val="00D75982"/>
    <w:rsid w:val="00D75AB8"/>
    <w:rsid w:val="00D75C0B"/>
    <w:rsid w:val="00D76733"/>
    <w:rsid w:val="00D76823"/>
    <w:rsid w:val="00D77381"/>
    <w:rsid w:val="00D77BB5"/>
    <w:rsid w:val="00D80228"/>
    <w:rsid w:val="00D80776"/>
    <w:rsid w:val="00D80F47"/>
    <w:rsid w:val="00D81710"/>
    <w:rsid w:val="00D81B8B"/>
    <w:rsid w:val="00D8428B"/>
    <w:rsid w:val="00D84319"/>
    <w:rsid w:val="00D846B5"/>
    <w:rsid w:val="00D8523B"/>
    <w:rsid w:val="00D85691"/>
    <w:rsid w:val="00D8649D"/>
    <w:rsid w:val="00D90723"/>
    <w:rsid w:val="00D91204"/>
    <w:rsid w:val="00D91F20"/>
    <w:rsid w:val="00D92C6B"/>
    <w:rsid w:val="00D93EFE"/>
    <w:rsid w:val="00D950D7"/>
    <w:rsid w:val="00D96EB5"/>
    <w:rsid w:val="00D970EC"/>
    <w:rsid w:val="00DA065B"/>
    <w:rsid w:val="00DA0681"/>
    <w:rsid w:val="00DA18A7"/>
    <w:rsid w:val="00DA2976"/>
    <w:rsid w:val="00DA5B7B"/>
    <w:rsid w:val="00DA6AFB"/>
    <w:rsid w:val="00DA6F96"/>
    <w:rsid w:val="00DA7E38"/>
    <w:rsid w:val="00DB0136"/>
    <w:rsid w:val="00DB0454"/>
    <w:rsid w:val="00DB0D81"/>
    <w:rsid w:val="00DB0F98"/>
    <w:rsid w:val="00DB30C4"/>
    <w:rsid w:val="00DB40FF"/>
    <w:rsid w:val="00DB4523"/>
    <w:rsid w:val="00DB4BB7"/>
    <w:rsid w:val="00DB580A"/>
    <w:rsid w:val="00DB6126"/>
    <w:rsid w:val="00DB7410"/>
    <w:rsid w:val="00DB7A8F"/>
    <w:rsid w:val="00DC051D"/>
    <w:rsid w:val="00DC0E43"/>
    <w:rsid w:val="00DC0E7B"/>
    <w:rsid w:val="00DC10BD"/>
    <w:rsid w:val="00DC3820"/>
    <w:rsid w:val="00DC45CC"/>
    <w:rsid w:val="00DC50BC"/>
    <w:rsid w:val="00DC53E2"/>
    <w:rsid w:val="00DC5CAB"/>
    <w:rsid w:val="00DD11E9"/>
    <w:rsid w:val="00DD1AAB"/>
    <w:rsid w:val="00DD3116"/>
    <w:rsid w:val="00DD50E0"/>
    <w:rsid w:val="00DD70B5"/>
    <w:rsid w:val="00DD7AEE"/>
    <w:rsid w:val="00DE1043"/>
    <w:rsid w:val="00DE11F9"/>
    <w:rsid w:val="00DE548C"/>
    <w:rsid w:val="00DE6630"/>
    <w:rsid w:val="00DE696A"/>
    <w:rsid w:val="00DE73DD"/>
    <w:rsid w:val="00DF0BE4"/>
    <w:rsid w:val="00DF10FE"/>
    <w:rsid w:val="00DF24D8"/>
    <w:rsid w:val="00DF325B"/>
    <w:rsid w:val="00DF404E"/>
    <w:rsid w:val="00DF4BFC"/>
    <w:rsid w:val="00DF5E22"/>
    <w:rsid w:val="00DF7551"/>
    <w:rsid w:val="00DF75DB"/>
    <w:rsid w:val="00DF7785"/>
    <w:rsid w:val="00E024B1"/>
    <w:rsid w:val="00E02770"/>
    <w:rsid w:val="00E03031"/>
    <w:rsid w:val="00E031EE"/>
    <w:rsid w:val="00E04163"/>
    <w:rsid w:val="00E045CE"/>
    <w:rsid w:val="00E05350"/>
    <w:rsid w:val="00E053DF"/>
    <w:rsid w:val="00E05A27"/>
    <w:rsid w:val="00E060C9"/>
    <w:rsid w:val="00E07129"/>
    <w:rsid w:val="00E1002A"/>
    <w:rsid w:val="00E108AC"/>
    <w:rsid w:val="00E119E6"/>
    <w:rsid w:val="00E11A2C"/>
    <w:rsid w:val="00E145C2"/>
    <w:rsid w:val="00E14828"/>
    <w:rsid w:val="00E14C78"/>
    <w:rsid w:val="00E15732"/>
    <w:rsid w:val="00E1688C"/>
    <w:rsid w:val="00E17076"/>
    <w:rsid w:val="00E17421"/>
    <w:rsid w:val="00E211EC"/>
    <w:rsid w:val="00E214C0"/>
    <w:rsid w:val="00E231E9"/>
    <w:rsid w:val="00E234AB"/>
    <w:rsid w:val="00E25A19"/>
    <w:rsid w:val="00E264D5"/>
    <w:rsid w:val="00E268E3"/>
    <w:rsid w:val="00E32233"/>
    <w:rsid w:val="00E34A88"/>
    <w:rsid w:val="00E352C5"/>
    <w:rsid w:val="00E3629A"/>
    <w:rsid w:val="00E36F36"/>
    <w:rsid w:val="00E37510"/>
    <w:rsid w:val="00E37C5B"/>
    <w:rsid w:val="00E40CFB"/>
    <w:rsid w:val="00E41299"/>
    <w:rsid w:val="00E41F06"/>
    <w:rsid w:val="00E43FD5"/>
    <w:rsid w:val="00E51A1B"/>
    <w:rsid w:val="00E51AFE"/>
    <w:rsid w:val="00E54104"/>
    <w:rsid w:val="00E54123"/>
    <w:rsid w:val="00E54505"/>
    <w:rsid w:val="00E54760"/>
    <w:rsid w:val="00E548CE"/>
    <w:rsid w:val="00E57A3D"/>
    <w:rsid w:val="00E6045E"/>
    <w:rsid w:val="00E60867"/>
    <w:rsid w:val="00E6242B"/>
    <w:rsid w:val="00E64EE4"/>
    <w:rsid w:val="00E65DB8"/>
    <w:rsid w:val="00E65F89"/>
    <w:rsid w:val="00E6678F"/>
    <w:rsid w:val="00E66C49"/>
    <w:rsid w:val="00E67831"/>
    <w:rsid w:val="00E700E8"/>
    <w:rsid w:val="00E70411"/>
    <w:rsid w:val="00E70DFB"/>
    <w:rsid w:val="00E730A8"/>
    <w:rsid w:val="00E73855"/>
    <w:rsid w:val="00E74D35"/>
    <w:rsid w:val="00E75E65"/>
    <w:rsid w:val="00E77574"/>
    <w:rsid w:val="00E77C42"/>
    <w:rsid w:val="00E802C4"/>
    <w:rsid w:val="00E82EC8"/>
    <w:rsid w:val="00E83BC3"/>
    <w:rsid w:val="00E8597B"/>
    <w:rsid w:val="00E87932"/>
    <w:rsid w:val="00E90820"/>
    <w:rsid w:val="00E93123"/>
    <w:rsid w:val="00E937FE"/>
    <w:rsid w:val="00E9383A"/>
    <w:rsid w:val="00E94B4A"/>
    <w:rsid w:val="00E9655A"/>
    <w:rsid w:val="00E97B65"/>
    <w:rsid w:val="00EA0003"/>
    <w:rsid w:val="00EA3631"/>
    <w:rsid w:val="00EA3EF3"/>
    <w:rsid w:val="00EA46FB"/>
    <w:rsid w:val="00EA4A91"/>
    <w:rsid w:val="00EA590B"/>
    <w:rsid w:val="00EA5ACE"/>
    <w:rsid w:val="00EB245B"/>
    <w:rsid w:val="00EB3365"/>
    <w:rsid w:val="00EB34E4"/>
    <w:rsid w:val="00EB44F7"/>
    <w:rsid w:val="00EB65EB"/>
    <w:rsid w:val="00EB6886"/>
    <w:rsid w:val="00EB7F61"/>
    <w:rsid w:val="00EC04DA"/>
    <w:rsid w:val="00EC41C6"/>
    <w:rsid w:val="00EC484A"/>
    <w:rsid w:val="00EC4AEF"/>
    <w:rsid w:val="00EC52BC"/>
    <w:rsid w:val="00EC7149"/>
    <w:rsid w:val="00ED1BC6"/>
    <w:rsid w:val="00ED2DBF"/>
    <w:rsid w:val="00ED2F19"/>
    <w:rsid w:val="00ED3A37"/>
    <w:rsid w:val="00ED3F8B"/>
    <w:rsid w:val="00ED53F4"/>
    <w:rsid w:val="00ED615D"/>
    <w:rsid w:val="00ED628C"/>
    <w:rsid w:val="00ED6A6B"/>
    <w:rsid w:val="00ED7BE3"/>
    <w:rsid w:val="00EE14D4"/>
    <w:rsid w:val="00EE27E7"/>
    <w:rsid w:val="00EE3032"/>
    <w:rsid w:val="00EE30ED"/>
    <w:rsid w:val="00EE3BA5"/>
    <w:rsid w:val="00EE43D1"/>
    <w:rsid w:val="00EE54B7"/>
    <w:rsid w:val="00EE6B78"/>
    <w:rsid w:val="00EE7C1E"/>
    <w:rsid w:val="00EE7F57"/>
    <w:rsid w:val="00EF0971"/>
    <w:rsid w:val="00EF23ED"/>
    <w:rsid w:val="00EF6820"/>
    <w:rsid w:val="00F015A6"/>
    <w:rsid w:val="00F05014"/>
    <w:rsid w:val="00F05ECF"/>
    <w:rsid w:val="00F10CB7"/>
    <w:rsid w:val="00F112F1"/>
    <w:rsid w:val="00F11743"/>
    <w:rsid w:val="00F13E69"/>
    <w:rsid w:val="00F14156"/>
    <w:rsid w:val="00F16629"/>
    <w:rsid w:val="00F17133"/>
    <w:rsid w:val="00F17538"/>
    <w:rsid w:val="00F17630"/>
    <w:rsid w:val="00F22B6B"/>
    <w:rsid w:val="00F27136"/>
    <w:rsid w:val="00F27DE7"/>
    <w:rsid w:val="00F33271"/>
    <w:rsid w:val="00F33D65"/>
    <w:rsid w:val="00F346D6"/>
    <w:rsid w:val="00F34863"/>
    <w:rsid w:val="00F34E09"/>
    <w:rsid w:val="00F354B8"/>
    <w:rsid w:val="00F35728"/>
    <w:rsid w:val="00F365CE"/>
    <w:rsid w:val="00F37166"/>
    <w:rsid w:val="00F403EF"/>
    <w:rsid w:val="00F410FB"/>
    <w:rsid w:val="00F418F3"/>
    <w:rsid w:val="00F41B93"/>
    <w:rsid w:val="00F41C3B"/>
    <w:rsid w:val="00F41E31"/>
    <w:rsid w:val="00F427CD"/>
    <w:rsid w:val="00F42AC1"/>
    <w:rsid w:val="00F45B97"/>
    <w:rsid w:val="00F4729B"/>
    <w:rsid w:val="00F476BC"/>
    <w:rsid w:val="00F47BC1"/>
    <w:rsid w:val="00F47C15"/>
    <w:rsid w:val="00F50C83"/>
    <w:rsid w:val="00F530B5"/>
    <w:rsid w:val="00F533F4"/>
    <w:rsid w:val="00F53904"/>
    <w:rsid w:val="00F6097A"/>
    <w:rsid w:val="00F60E86"/>
    <w:rsid w:val="00F62643"/>
    <w:rsid w:val="00F63009"/>
    <w:rsid w:val="00F66933"/>
    <w:rsid w:val="00F70ED1"/>
    <w:rsid w:val="00F72A09"/>
    <w:rsid w:val="00F72FF2"/>
    <w:rsid w:val="00F730D3"/>
    <w:rsid w:val="00F73EEE"/>
    <w:rsid w:val="00F76A5C"/>
    <w:rsid w:val="00F77028"/>
    <w:rsid w:val="00F836BE"/>
    <w:rsid w:val="00F83BD9"/>
    <w:rsid w:val="00F83BE2"/>
    <w:rsid w:val="00F85DE6"/>
    <w:rsid w:val="00F87033"/>
    <w:rsid w:val="00F90560"/>
    <w:rsid w:val="00F90A23"/>
    <w:rsid w:val="00F90AC6"/>
    <w:rsid w:val="00F912E0"/>
    <w:rsid w:val="00F91430"/>
    <w:rsid w:val="00F92C58"/>
    <w:rsid w:val="00F95C1E"/>
    <w:rsid w:val="00F971C5"/>
    <w:rsid w:val="00FA22D8"/>
    <w:rsid w:val="00FA24ED"/>
    <w:rsid w:val="00FA61FC"/>
    <w:rsid w:val="00FA6B2B"/>
    <w:rsid w:val="00FA7DC9"/>
    <w:rsid w:val="00FB054C"/>
    <w:rsid w:val="00FB3500"/>
    <w:rsid w:val="00FB398E"/>
    <w:rsid w:val="00FB4436"/>
    <w:rsid w:val="00FB46DC"/>
    <w:rsid w:val="00FB4E46"/>
    <w:rsid w:val="00FB5118"/>
    <w:rsid w:val="00FC009D"/>
    <w:rsid w:val="00FC0C31"/>
    <w:rsid w:val="00FC0F14"/>
    <w:rsid w:val="00FC19F8"/>
    <w:rsid w:val="00FC33B0"/>
    <w:rsid w:val="00FC5AEC"/>
    <w:rsid w:val="00FC60F2"/>
    <w:rsid w:val="00FC65AB"/>
    <w:rsid w:val="00FC7024"/>
    <w:rsid w:val="00FD15D8"/>
    <w:rsid w:val="00FD19FB"/>
    <w:rsid w:val="00FD1EEA"/>
    <w:rsid w:val="00FD44E7"/>
    <w:rsid w:val="00FD6969"/>
    <w:rsid w:val="00FD71CF"/>
    <w:rsid w:val="00FD74F6"/>
    <w:rsid w:val="00FD760C"/>
    <w:rsid w:val="00FE04CF"/>
    <w:rsid w:val="00FE70E2"/>
    <w:rsid w:val="00FE7AC5"/>
    <w:rsid w:val="00FF0BC7"/>
    <w:rsid w:val="00FF25FC"/>
    <w:rsid w:val="00FF4F36"/>
    <w:rsid w:val="00FF5589"/>
    <w:rsid w:val="00FF5C78"/>
    <w:rsid w:val="00FF6066"/>
    <w:rsid w:val="00FF6C3C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4CA90113"/>
  <w15:docId w15:val="{B2C5680B-2DC2-4FF9-9E1A-02BEBA073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3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50516"/>
    <w:pPr>
      <w:keepNext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390DA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13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Знак5 Знак Знак Знак Знак Знак Знак"/>
    <w:basedOn w:val="a"/>
    <w:rsid w:val="002E36A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uiPriority w:val="59"/>
    <w:rsid w:val="00485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0">
    <w:name w:val="Знак5 Знак Знак Знак Знак Знак Знак Знак Знак Знак"/>
    <w:basedOn w:val="a"/>
    <w:rsid w:val="005637A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footer"/>
    <w:basedOn w:val="a"/>
    <w:link w:val="a5"/>
    <w:uiPriority w:val="99"/>
    <w:rsid w:val="0004180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4180F"/>
  </w:style>
  <w:style w:type="paragraph" w:styleId="a7">
    <w:name w:val="Normal (Web)"/>
    <w:basedOn w:val="a"/>
    <w:uiPriority w:val="99"/>
    <w:unhideWhenUsed/>
    <w:rsid w:val="00833E3F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7E5B5F"/>
    <w:pPr>
      <w:jc w:val="both"/>
    </w:pPr>
    <w:rPr>
      <w:sz w:val="28"/>
    </w:rPr>
  </w:style>
  <w:style w:type="character" w:customStyle="1" w:styleId="a9">
    <w:name w:val="Основной текст Знак"/>
    <w:link w:val="a8"/>
    <w:rsid w:val="007E5B5F"/>
    <w:rPr>
      <w:sz w:val="28"/>
      <w:szCs w:val="24"/>
    </w:rPr>
  </w:style>
  <w:style w:type="paragraph" w:customStyle="1" w:styleId="21">
    <w:name w:val="Основной текст 21"/>
    <w:basedOn w:val="a"/>
    <w:rsid w:val="00550516"/>
    <w:pPr>
      <w:ind w:firstLine="720"/>
      <w:jc w:val="both"/>
    </w:pPr>
    <w:rPr>
      <w:sz w:val="28"/>
      <w:szCs w:val="20"/>
    </w:rPr>
  </w:style>
  <w:style w:type="paragraph" w:styleId="aa">
    <w:name w:val="header"/>
    <w:basedOn w:val="a"/>
    <w:link w:val="ab"/>
    <w:uiPriority w:val="99"/>
    <w:rsid w:val="009F0A33"/>
    <w:pPr>
      <w:tabs>
        <w:tab w:val="center" w:pos="4677"/>
        <w:tab w:val="right" w:pos="9355"/>
      </w:tabs>
    </w:pPr>
  </w:style>
  <w:style w:type="character" w:customStyle="1" w:styleId="submitted1">
    <w:name w:val="submitted1"/>
    <w:rsid w:val="002C177C"/>
    <w:rPr>
      <w:sz w:val="22"/>
      <w:szCs w:val="22"/>
    </w:rPr>
  </w:style>
  <w:style w:type="paragraph" w:styleId="ac">
    <w:name w:val="List Paragraph"/>
    <w:basedOn w:val="a"/>
    <w:link w:val="ad"/>
    <w:uiPriority w:val="34"/>
    <w:qFormat/>
    <w:rsid w:val="007A412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2">
    <w:name w:val="Body Text 2"/>
    <w:basedOn w:val="a"/>
    <w:rsid w:val="007B1A19"/>
    <w:pPr>
      <w:spacing w:after="120" w:line="480" w:lineRule="auto"/>
    </w:pPr>
  </w:style>
  <w:style w:type="paragraph" w:customStyle="1" w:styleId="23">
    <w:name w:val="Обычный (веб)2"/>
    <w:basedOn w:val="a"/>
    <w:rsid w:val="005A3FFE"/>
    <w:pPr>
      <w:spacing w:before="100" w:beforeAutospacing="1" w:after="100" w:afterAutospacing="1" w:line="360" w:lineRule="auto"/>
    </w:pPr>
    <w:rPr>
      <w:sz w:val="17"/>
      <w:szCs w:val="17"/>
    </w:rPr>
  </w:style>
  <w:style w:type="character" w:customStyle="1" w:styleId="ab">
    <w:name w:val="Верхний колонтитул Знак"/>
    <w:link w:val="aa"/>
    <w:uiPriority w:val="99"/>
    <w:rsid w:val="00165A80"/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165A80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165A80"/>
    <w:rPr>
      <w:rFonts w:ascii="Tahoma" w:hAnsi="Tahoma" w:cs="Tahoma"/>
      <w:sz w:val="16"/>
      <w:szCs w:val="16"/>
    </w:rPr>
  </w:style>
  <w:style w:type="paragraph" w:customStyle="1" w:styleId="af0">
    <w:name w:val="Заголовок статьи"/>
    <w:basedOn w:val="a"/>
    <w:next w:val="a"/>
    <w:rsid w:val="00165A80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character" w:customStyle="1" w:styleId="a5">
    <w:name w:val="Нижний колонтитул Знак"/>
    <w:link w:val="a4"/>
    <w:uiPriority w:val="99"/>
    <w:rsid w:val="00DC0E43"/>
    <w:rPr>
      <w:sz w:val="24"/>
      <w:szCs w:val="24"/>
    </w:rPr>
  </w:style>
  <w:style w:type="paragraph" w:customStyle="1" w:styleId="210">
    <w:name w:val="Основной текст 21"/>
    <w:basedOn w:val="a"/>
    <w:rsid w:val="00264672"/>
    <w:pPr>
      <w:ind w:firstLine="720"/>
      <w:jc w:val="both"/>
    </w:pPr>
    <w:rPr>
      <w:sz w:val="28"/>
      <w:szCs w:val="20"/>
    </w:rPr>
  </w:style>
  <w:style w:type="paragraph" w:customStyle="1" w:styleId="statuslinkholder1">
    <w:name w:val="statuslinkholder1"/>
    <w:basedOn w:val="a"/>
    <w:rsid w:val="00F47C15"/>
    <w:rPr>
      <w:vanish/>
    </w:rPr>
  </w:style>
  <w:style w:type="character" w:customStyle="1" w:styleId="piclinkhint1">
    <w:name w:val="piclinkhint1"/>
    <w:rsid w:val="00F47C15"/>
    <w:rPr>
      <w:strike w:val="0"/>
      <w:dstrike w:val="0"/>
      <w:color w:val="FFFFFF"/>
      <w:u w:val="none"/>
      <w:effect w:val="none"/>
      <w:shd w:val="clear" w:color="auto" w:fill="000000"/>
    </w:rPr>
  </w:style>
  <w:style w:type="character" w:customStyle="1" w:styleId="statustext">
    <w:name w:val="statustext"/>
    <w:rsid w:val="00F47C15"/>
  </w:style>
  <w:style w:type="character" w:customStyle="1" w:styleId="descr">
    <w:name w:val="descr"/>
    <w:rsid w:val="00F47C15"/>
  </w:style>
  <w:style w:type="paragraph" w:customStyle="1" w:styleId="af1">
    <w:name w:val="Знак Знак Знак Знак Знак Знак Знак Знак Знак Знак"/>
    <w:basedOn w:val="a"/>
    <w:rsid w:val="009E11D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rsid w:val="00CD653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390DA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2">
    <w:name w:val="Hyperlink"/>
    <w:uiPriority w:val="99"/>
    <w:unhideWhenUsed/>
    <w:rsid w:val="00A00167"/>
    <w:rPr>
      <w:color w:val="0000FF"/>
      <w:u w:val="single"/>
    </w:rPr>
  </w:style>
  <w:style w:type="character" w:customStyle="1" w:styleId="www4">
    <w:name w:val="www4"/>
    <w:rsid w:val="00A00167"/>
  </w:style>
  <w:style w:type="paragraph" w:styleId="24">
    <w:name w:val="Body Text Indent 2"/>
    <w:basedOn w:val="a"/>
    <w:link w:val="25"/>
    <w:uiPriority w:val="99"/>
    <w:semiHidden/>
    <w:unhideWhenUsed/>
    <w:rsid w:val="00CA1A4D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CA1A4D"/>
    <w:rPr>
      <w:sz w:val="24"/>
      <w:szCs w:val="24"/>
    </w:rPr>
  </w:style>
  <w:style w:type="character" w:styleId="af3">
    <w:name w:val="Strong"/>
    <w:uiPriority w:val="22"/>
    <w:qFormat/>
    <w:rsid w:val="00FF6E60"/>
    <w:rPr>
      <w:b/>
      <w:bCs/>
    </w:rPr>
  </w:style>
  <w:style w:type="character" w:customStyle="1" w:styleId="apple-converted-space">
    <w:name w:val="apple-converted-space"/>
    <w:rsid w:val="00FF6E60"/>
  </w:style>
  <w:style w:type="paragraph" w:customStyle="1" w:styleId="strtab1">
    <w:name w:val="str_tab1"/>
    <w:basedOn w:val="a"/>
    <w:rsid w:val="00FF6E60"/>
    <w:pPr>
      <w:spacing w:before="45" w:after="45"/>
      <w:ind w:left="60" w:right="60"/>
    </w:pPr>
    <w:rPr>
      <w:rFonts w:ascii="Verdana" w:hAnsi="Verdana"/>
      <w:color w:val="666666"/>
      <w:sz w:val="17"/>
      <w:szCs w:val="17"/>
    </w:rPr>
  </w:style>
  <w:style w:type="character" w:customStyle="1" w:styleId="10">
    <w:name w:val="Заголовок 1 Знак"/>
    <w:link w:val="1"/>
    <w:rsid w:val="002570F3"/>
    <w:rPr>
      <w:sz w:val="28"/>
    </w:rPr>
  </w:style>
  <w:style w:type="character" w:styleId="af4">
    <w:name w:val="Emphasis"/>
    <w:uiPriority w:val="20"/>
    <w:qFormat/>
    <w:rsid w:val="002570F3"/>
    <w:rPr>
      <w:i w:val="0"/>
      <w:iCs w:val="0"/>
    </w:rPr>
  </w:style>
  <w:style w:type="paragraph" w:customStyle="1" w:styleId="CharChar1">
    <w:name w:val="Char Char1 Знак Знак Знак"/>
    <w:basedOn w:val="a"/>
    <w:rsid w:val="002127ED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6C6BA1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f5">
    <w:name w:val="Нормальный (таблица)"/>
    <w:basedOn w:val="a"/>
    <w:next w:val="a"/>
    <w:rsid w:val="00532A73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Default">
    <w:name w:val="Default"/>
    <w:rsid w:val="00D8523B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f6">
    <w:name w:val="FollowedHyperlink"/>
    <w:basedOn w:val="a0"/>
    <w:uiPriority w:val="99"/>
    <w:semiHidden/>
    <w:unhideWhenUsed/>
    <w:rsid w:val="00194008"/>
    <w:rPr>
      <w:color w:val="800080" w:themeColor="followedHyperlink"/>
      <w:u w:val="single"/>
    </w:rPr>
  </w:style>
  <w:style w:type="character" w:customStyle="1" w:styleId="ad">
    <w:name w:val="Абзац списка Знак"/>
    <w:basedOn w:val="a0"/>
    <w:link w:val="ac"/>
    <w:uiPriority w:val="34"/>
    <w:locked/>
    <w:rsid w:val="00B91DDE"/>
    <w:rPr>
      <w:rFonts w:ascii="Calibri" w:hAnsi="Calibri"/>
      <w:sz w:val="22"/>
      <w:szCs w:val="22"/>
    </w:rPr>
  </w:style>
  <w:style w:type="paragraph" w:styleId="af7">
    <w:name w:val="caption"/>
    <w:basedOn w:val="a"/>
    <w:next w:val="a"/>
    <w:uiPriority w:val="35"/>
    <w:unhideWhenUsed/>
    <w:qFormat/>
    <w:rsid w:val="00A204E4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5D13C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9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43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6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0704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5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5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5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0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92574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4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9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3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5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1385">
                          <w:marLeft w:val="0"/>
                          <w:marRight w:val="0"/>
                          <w:marTop w:val="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5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6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24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68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9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84279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1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06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6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3277">
              <w:marLeft w:val="0"/>
              <w:marRight w:val="0"/>
              <w:marTop w:val="700"/>
              <w:marBottom w:val="7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59003">
                  <w:marLeft w:val="8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72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8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3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1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39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8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572446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169760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781697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041102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8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2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8279">
                  <w:marLeft w:val="150"/>
                  <w:marRight w:val="0"/>
                  <w:marTop w:val="0"/>
                  <w:marBottom w:val="0"/>
                  <w:divBdr>
                    <w:top w:val="single" w:sz="6" w:space="31" w:color="D6E6F3"/>
                    <w:left w:val="single" w:sz="6" w:space="15" w:color="D6E6F3"/>
                    <w:bottom w:val="single" w:sz="6" w:space="8" w:color="D6E6F3"/>
                    <w:right w:val="single" w:sz="6" w:space="15" w:color="D6E6F3"/>
                  </w:divBdr>
                </w:div>
              </w:divsChild>
            </w:div>
          </w:divsChild>
        </w:div>
      </w:divsChild>
    </w:div>
    <w:div w:id="6814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80772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31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7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9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7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67660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1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14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26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37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49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2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40271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4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138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8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2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81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0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6317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2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3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8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1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6557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85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3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8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8076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3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60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admsurgut.ru/rubric/22775/Otdel-potrebitelskogo-rynka-i-zaschity-prav-potrebiteley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admsurgut.ru/rubric/22459/Razmeschenie-nestacionarnyh-torgovyh-obektov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mailto:lukmanova_la@admsurgu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hyperlink" Target="mailto:zaharova_al@admsurgu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admsurgut.ru" TargetMode="External"/><Relationship Id="rId28" Type="http://schemas.openxmlformats.org/officeDocument/2006/relationships/hyperlink" Target="mailto:ruzhinskih_sv@admsurgut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ufa.olx.ru/iid-443950459" TargetMode="External"/><Relationship Id="rId31" Type="http://schemas.openxmlformats.org/officeDocument/2006/relationships/hyperlink" Target="mailto:volenchuk_vi@admsurgut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yperlink" Target="mailto:lukmanova_la@admsurgut.ru" TargetMode="External"/><Relationship Id="rId27" Type="http://schemas.openxmlformats.org/officeDocument/2006/relationships/hyperlink" Target="mailto:gavrikova_da@admsurgut.ru" TargetMode="External"/><Relationship Id="rId30" Type="http://schemas.openxmlformats.org/officeDocument/2006/relationships/hyperlink" Target="mailto:lukmanova_la@admsurgut.ru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E5FA1-5E1E-416B-B8FB-142DB7206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2547</TotalTime>
  <Pages>17</Pages>
  <Words>3573</Words>
  <Characters>28913</Characters>
  <Application>Microsoft Office Word</Application>
  <DocSecurity>0</DocSecurity>
  <Lines>240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Потребительский рынок города Сургута в 2011 году</vt:lpstr>
    </vt:vector>
  </TitlesOfParts>
  <Company>Microsoft</Company>
  <LinksUpToDate>false</LinksUpToDate>
  <CharactersWithSpaces>32422</CharactersWithSpaces>
  <SharedDoc>false</SharedDoc>
  <HLinks>
    <vt:vector size="36" baseType="variant">
      <vt:variant>
        <vt:i4>3735677</vt:i4>
      </vt:variant>
      <vt:variant>
        <vt:i4>36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30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24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15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4390924</vt:i4>
      </vt:variant>
      <vt:variant>
        <vt:i4>12</vt:i4>
      </vt:variant>
      <vt:variant>
        <vt:i4>0</vt:i4>
      </vt:variant>
      <vt:variant>
        <vt:i4>5</vt:i4>
      </vt:variant>
      <vt:variant>
        <vt:lpwstr>http://images02.olx.ru/ui/13/13/59/1349425006_443950459_1----.jpg</vt:lpwstr>
      </vt:variant>
      <vt:variant>
        <vt:lpwstr/>
      </vt:variant>
      <vt:variant>
        <vt:i4>3735677</vt:i4>
      </vt:variant>
      <vt:variant>
        <vt:i4>6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Потребительский рынок города Сургута в 2011 году</dc:title>
  <dc:creator>Admin</dc:creator>
  <cp:lastModifiedBy>Лукманова Лилия Ансаровна</cp:lastModifiedBy>
  <cp:revision>58</cp:revision>
  <cp:lastPrinted>2026-01-23T05:58:00Z</cp:lastPrinted>
  <dcterms:created xsi:type="dcterms:W3CDTF">2023-01-30T09:40:00Z</dcterms:created>
  <dcterms:modified xsi:type="dcterms:W3CDTF">2026-01-28T09:38:00Z</dcterms:modified>
</cp:coreProperties>
</file>